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6E" w:rsidRDefault="00BA662E" w:rsidP="00C77E6E">
      <w:pPr>
        <w:autoSpaceDE w:val="0"/>
      </w:pPr>
      <w:r>
        <w:rPr>
          <w:noProof/>
        </w:rPr>
        <mc:AlternateContent>
          <mc:Choice Requires="wps">
            <w:drawing>
              <wp:anchor distT="0" distB="0" distL="114300" distR="114300" simplePos="0" relativeHeight="251661312" behindDoc="0" locked="0" layoutInCell="1" allowOverlap="1" wp14:anchorId="7D5DAAE2" wp14:editId="0D719CA3">
                <wp:simplePos x="0" y="0"/>
                <wp:positionH relativeFrom="column">
                  <wp:posOffset>3639820</wp:posOffset>
                </wp:positionH>
                <wp:positionV relativeFrom="paragraph">
                  <wp:posOffset>140970</wp:posOffset>
                </wp:positionV>
                <wp:extent cx="2827020" cy="1234440"/>
                <wp:effectExtent l="0" t="0" r="11430" b="2286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234440"/>
                        </a:xfrm>
                        <a:prstGeom prst="rect">
                          <a:avLst/>
                        </a:prstGeom>
                        <a:solidFill>
                          <a:srgbClr val="FFFFFF"/>
                        </a:solidFill>
                        <a:ln w="9525">
                          <a:solidFill>
                            <a:schemeClr val="bg1"/>
                          </a:solidFill>
                          <a:miter lim="800000"/>
                          <a:headEnd/>
                          <a:tailEnd/>
                        </a:ln>
                      </wps:spPr>
                      <wps:txbx>
                        <w:txbxContent>
                          <w:p w:rsidR="000C161F" w:rsidRPr="00BA662E" w:rsidRDefault="000C161F" w:rsidP="00F75495">
                            <w:pPr>
                              <w:tabs>
                                <w:tab w:val="left" w:pos="5460"/>
                              </w:tabs>
                              <w:autoSpaceDE w:val="0"/>
                              <w:rPr>
                                <w:sz w:val="28"/>
                                <w:szCs w:val="28"/>
                              </w:rPr>
                            </w:pPr>
                            <w:r w:rsidRPr="00BA662E">
                              <w:rPr>
                                <w:sz w:val="28"/>
                                <w:szCs w:val="28"/>
                              </w:rPr>
                              <w:t>УТВЕРЖДАЮ:</w:t>
                            </w:r>
                          </w:p>
                          <w:p w:rsidR="000C161F" w:rsidRPr="00BA662E" w:rsidRDefault="000C161F" w:rsidP="00F75495">
                            <w:pPr>
                              <w:tabs>
                                <w:tab w:val="left" w:pos="5460"/>
                              </w:tabs>
                              <w:autoSpaceDE w:val="0"/>
                              <w:spacing w:line="276" w:lineRule="auto"/>
                              <w:rPr>
                                <w:sz w:val="28"/>
                                <w:szCs w:val="28"/>
                              </w:rPr>
                            </w:pPr>
                            <w:r w:rsidRPr="00BA662E">
                              <w:rPr>
                                <w:sz w:val="28"/>
                                <w:szCs w:val="28"/>
                              </w:rPr>
                              <w:t>Директор</w:t>
                            </w:r>
                          </w:p>
                          <w:p w:rsidR="000C161F" w:rsidRPr="00BA662E" w:rsidRDefault="000C161F" w:rsidP="00F75495">
                            <w:pPr>
                              <w:tabs>
                                <w:tab w:val="left" w:pos="5460"/>
                              </w:tabs>
                              <w:autoSpaceDE w:val="0"/>
                              <w:spacing w:line="276" w:lineRule="auto"/>
                              <w:rPr>
                                <w:sz w:val="28"/>
                                <w:szCs w:val="28"/>
                              </w:rPr>
                            </w:pPr>
                            <w:r w:rsidRPr="00BA662E">
                              <w:rPr>
                                <w:sz w:val="28"/>
                                <w:szCs w:val="28"/>
                              </w:rPr>
                              <w:t xml:space="preserve">МБУДО  «Спортивная школа»                               _____________ М.Н. </w:t>
                            </w:r>
                            <w:proofErr w:type="spellStart"/>
                            <w:r w:rsidRPr="00BA662E">
                              <w:rPr>
                                <w:sz w:val="28"/>
                                <w:szCs w:val="28"/>
                              </w:rPr>
                              <w:t>Найпак</w:t>
                            </w:r>
                            <w:proofErr w:type="spellEnd"/>
                            <w:r w:rsidRPr="00BA662E">
                              <w:rPr>
                                <w:sz w:val="28"/>
                                <w:szCs w:val="28"/>
                              </w:rPr>
                              <w:t xml:space="preserve">     </w:t>
                            </w:r>
                          </w:p>
                          <w:p w:rsidR="000C161F" w:rsidRPr="00BA662E" w:rsidRDefault="000C161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86.6pt;margin-top:11.1pt;width:222.6pt;height:9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" strokecolor="white [3212]">
                <v:textbox>
                  <w:txbxContent>
                    <w:p w:rsidR="000C161F" w:rsidRPr="00BA662E" w:rsidRDefault="000C161F" w:rsidP="00F75495">
                      <w:pPr>
                        <w:tabs>
                          <w:tab w:val="left" w:pos="5460"/>
                        </w:tabs>
                        <w:autoSpaceDE w:val="0"/>
                        <w:rPr>
                          <w:sz w:val="28"/>
                          <w:szCs w:val="28"/>
                        </w:rPr>
                      </w:pPr>
                      <w:r w:rsidRPr="00BA662E">
                        <w:rPr>
                          <w:sz w:val="28"/>
                          <w:szCs w:val="28"/>
                        </w:rPr>
                        <w:t>УТВЕРЖДАЮ:</w:t>
                      </w:r>
                    </w:p>
                    <w:p w:rsidR="000C161F" w:rsidRPr="00BA662E" w:rsidRDefault="000C161F" w:rsidP="00F75495">
                      <w:pPr>
                        <w:tabs>
                          <w:tab w:val="left" w:pos="5460"/>
                        </w:tabs>
                        <w:autoSpaceDE w:val="0"/>
                        <w:spacing w:line="276" w:lineRule="auto"/>
                        <w:rPr>
                          <w:sz w:val="28"/>
                          <w:szCs w:val="28"/>
                        </w:rPr>
                      </w:pPr>
                      <w:r w:rsidRPr="00BA662E">
                        <w:rPr>
                          <w:sz w:val="28"/>
                          <w:szCs w:val="28"/>
                        </w:rPr>
                        <w:t>Директор</w:t>
                      </w:r>
                    </w:p>
                    <w:p w:rsidR="000C161F" w:rsidRPr="00BA662E" w:rsidRDefault="000C161F" w:rsidP="00F75495">
                      <w:pPr>
                        <w:tabs>
                          <w:tab w:val="left" w:pos="5460"/>
                        </w:tabs>
                        <w:autoSpaceDE w:val="0"/>
                        <w:spacing w:line="276" w:lineRule="auto"/>
                        <w:rPr>
                          <w:sz w:val="28"/>
                          <w:szCs w:val="28"/>
                        </w:rPr>
                      </w:pPr>
                      <w:r w:rsidRPr="00BA662E">
                        <w:rPr>
                          <w:sz w:val="28"/>
                          <w:szCs w:val="28"/>
                        </w:rPr>
                        <w:t xml:space="preserve">МБУДО  «Спортивная школа»                               _____________ М.Н. </w:t>
                      </w:r>
                      <w:proofErr w:type="spellStart"/>
                      <w:r w:rsidRPr="00BA662E">
                        <w:rPr>
                          <w:sz w:val="28"/>
                          <w:szCs w:val="28"/>
                        </w:rPr>
                        <w:t>Найпак</w:t>
                      </w:r>
                      <w:proofErr w:type="spellEnd"/>
                      <w:r w:rsidRPr="00BA662E">
                        <w:rPr>
                          <w:sz w:val="28"/>
                          <w:szCs w:val="28"/>
                        </w:rPr>
                        <w:t xml:space="preserve">     </w:t>
                      </w:r>
                    </w:p>
                    <w:p w:rsidR="000C161F" w:rsidRPr="00BA662E" w:rsidRDefault="000C161F">
                      <w:pPr>
                        <w:rPr>
                          <w:sz w:val="28"/>
                          <w:szCs w:val="28"/>
                        </w:rPr>
                      </w:pPr>
                    </w:p>
                  </w:txbxContent>
                </v:textbox>
              </v:shape>
            </w:pict>
          </mc:Fallback>
        </mc:AlternateContent>
      </w:r>
      <w:r w:rsidR="00F75495">
        <w:rPr>
          <w:noProof/>
        </w:rPr>
        <mc:AlternateContent>
          <mc:Choice Requires="wps">
            <w:drawing>
              <wp:anchor distT="0" distB="0" distL="114300" distR="114300" simplePos="0" relativeHeight="251659264" behindDoc="0" locked="0" layoutInCell="1" allowOverlap="1" wp14:anchorId="6ED69570" wp14:editId="392FE47F">
                <wp:simplePos x="0" y="0"/>
                <wp:positionH relativeFrom="column">
                  <wp:posOffset>-101600</wp:posOffset>
                </wp:positionH>
                <wp:positionV relativeFrom="paragraph">
                  <wp:posOffset>140970</wp:posOffset>
                </wp:positionV>
                <wp:extent cx="2727960" cy="1501140"/>
                <wp:effectExtent l="0" t="0" r="15240" b="228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01140"/>
                        </a:xfrm>
                        <a:prstGeom prst="rect">
                          <a:avLst/>
                        </a:prstGeom>
                        <a:solidFill>
                          <a:srgbClr val="FFFFFF"/>
                        </a:solidFill>
                        <a:ln w="9525">
                          <a:solidFill>
                            <a:schemeClr val="bg1"/>
                          </a:solidFill>
                          <a:miter lim="800000"/>
                          <a:headEnd/>
                          <a:tailEnd/>
                        </a:ln>
                      </wps:spPr>
                      <wps:txbx>
                        <w:txbxContent>
                          <w:p w:rsidR="000C161F" w:rsidRPr="00BA662E" w:rsidRDefault="000C161F" w:rsidP="00F75495">
                            <w:pPr>
                              <w:autoSpaceDE w:val="0"/>
                              <w:rPr>
                                <w:sz w:val="28"/>
                                <w:szCs w:val="28"/>
                              </w:rPr>
                            </w:pPr>
                            <w:r w:rsidRPr="00BA662E">
                              <w:rPr>
                                <w:sz w:val="28"/>
                                <w:szCs w:val="28"/>
                              </w:rPr>
                              <w:t xml:space="preserve">СОГЛАСОВАНО:                                                                                                 </w:t>
                            </w:r>
                          </w:p>
                          <w:p w:rsidR="000C161F" w:rsidRPr="00BA662E" w:rsidRDefault="000C161F" w:rsidP="00F75495">
                            <w:pPr>
                              <w:tabs>
                                <w:tab w:val="left" w:pos="5460"/>
                              </w:tabs>
                              <w:autoSpaceDE w:val="0"/>
                              <w:spacing w:line="276" w:lineRule="auto"/>
                              <w:rPr>
                                <w:sz w:val="28"/>
                                <w:szCs w:val="28"/>
                              </w:rPr>
                            </w:pPr>
                            <w:r w:rsidRPr="00BA662E">
                              <w:rPr>
                                <w:sz w:val="28"/>
                                <w:szCs w:val="28"/>
                              </w:rPr>
                              <w:t xml:space="preserve">Председатель </w:t>
                            </w:r>
                            <w:proofErr w:type="gramStart"/>
                            <w:r>
                              <w:rPr>
                                <w:sz w:val="28"/>
                                <w:szCs w:val="28"/>
                              </w:rPr>
                              <w:t>первичной</w:t>
                            </w:r>
                            <w:proofErr w:type="gramEnd"/>
                          </w:p>
                          <w:p w:rsidR="000C161F" w:rsidRPr="00BA662E" w:rsidRDefault="000C161F" w:rsidP="00F75495">
                            <w:pPr>
                              <w:tabs>
                                <w:tab w:val="left" w:pos="5460"/>
                              </w:tabs>
                              <w:autoSpaceDE w:val="0"/>
                              <w:spacing w:line="276" w:lineRule="auto"/>
                              <w:rPr>
                                <w:sz w:val="28"/>
                                <w:szCs w:val="28"/>
                              </w:rPr>
                            </w:pPr>
                            <w:r>
                              <w:rPr>
                                <w:sz w:val="28"/>
                                <w:szCs w:val="28"/>
                              </w:rPr>
                              <w:t xml:space="preserve">профсоюзной </w:t>
                            </w:r>
                            <w:r w:rsidRPr="00BA662E">
                              <w:rPr>
                                <w:sz w:val="28"/>
                                <w:szCs w:val="28"/>
                              </w:rPr>
                              <w:t>о</w:t>
                            </w:r>
                            <w:r>
                              <w:rPr>
                                <w:sz w:val="28"/>
                                <w:szCs w:val="28"/>
                              </w:rPr>
                              <w:t>рганизации</w:t>
                            </w:r>
                            <w:r w:rsidRPr="00BA662E">
                              <w:rPr>
                                <w:sz w:val="28"/>
                                <w:szCs w:val="28"/>
                              </w:rPr>
                              <w:t xml:space="preserve"> МБУДО «Спортивная школа» </w:t>
                            </w:r>
                          </w:p>
                          <w:p w:rsidR="000C161F" w:rsidRPr="00BA662E" w:rsidRDefault="000C161F" w:rsidP="00F75495">
                            <w:pPr>
                              <w:tabs>
                                <w:tab w:val="left" w:pos="5460"/>
                              </w:tabs>
                              <w:autoSpaceDE w:val="0"/>
                              <w:spacing w:line="276" w:lineRule="auto"/>
                              <w:rPr>
                                <w:sz w:val="28"/>
                                <w:szCs w:val="28"/>
                              </w:rPr>
                            </w:pPr>
                            <w:r w:rsidRPr="00BA662E">
                              <w:rPr>
                                <w:sz w:val="28"/>
                                <w:szCs w:val="28"/>
                              </w:rPr>
                              <w:t>_______________ С.В. Марченко</w:t>
                            </w:r>
                            <w:r w:rsidRPr="00BA662E">
                              <w:rPr>
                                <w:sz w:val="28"/>
                                <w:szCs w:val="28"/>
                              </w:rPr>
                              <w:tab/>
                              <w:t xml:space="preserve">                               Директор </w:t>
                            </w:r>
                          </w:p>
                          <w:p w:rsidR="000C161F" w:rsidRPr="00BA662E" w:rsidRDefault="000C161F" w:rsidP="00F75495">
                            <w:pPr>
                              <w:tabs>
                                <w:tab w:val="left" w:pos="5460"/>
                              </w:tabs>
                              <w:autoSpaceDE w:val="0"/>
                              <w:spacing w:line="276" w:lineRule="auto"/>
                              <w:rPr>
                                <w:sz w:val="28"/>
                                <w:szCs w:val="28"/>
                              </w:rPr>
                            </w:pPr>
                            <w:r w:rsidRPr="00BA662E">
                              <w:rPr>
                                <w:sz w:val="28"/>
                                <w:szCs w:val="28"/>
                              </w:rPr>
                              <w:t xml:space="preserve">                                                                    </w:t>
                            </w:r>
                          </w:p>
                          <w:p w:rsidR="000C161F" w:rsidRPr="00BA662E" w:rsidRDefault="000C161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pt;margin-top:11.1pt;width:214.8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" strokecolor="white [3212]">
                <v:textbox>
                  <w:txbxContent>
                    <w:p w:rsidR="000C161F" w:rsidRPr="00BA662E" w:rsidRDefault="000C161F" w:rsidP="00F75495">
                      <w:pPr>
                        <w:autoSpaceDE w:val="0"/>
                        <w:rPr>
                          <w:sz w:val="28"/>
                          <w:szCs w:val="28"/>
                        </w:rPr>
                      </w:pPr>
                      <w:r w:rsidRPr="00BA662E">
                        <w:rPr>
                          <w:sz w:val="28"/>
                          <w:szCs w:val="28"/>
                        </w:rPr>
                        <w:t xml:space="preserve">СОГЛАСОВАНО:                                                                                                 </w:t>
                      </w:r>
                    </w:p>
                    <w:p w:rsidR="000C161F" w:rsidRPr="00BA662E" w:rsidRDefault="000C161F" w:rsidP="00F75495">
                      <w:pPr>
                        <w:tabs>
                          <w:tab w:val="left" w:pos="5460"/>
                        </w:tabs>
                        <w:autoSpaceDE w:val="0"/>
                        <w:spacing w:line="276" w:lineRule="auto"/>
                        <w:rPr>
                          <w:sz w:val="28"/>
                          <w:szCs w:val="28"/>
                        </w:rPr>
                      </w:pPr>
                      <w:r w:rsidRPr="00BA662E">
                        <w:rPr>
                          <w:sz w:val="28"/>
                          <w:szCs w:val="28"/>
                        </w:rPr>
                        <w:t xml:space="preserve">Председатель </w:t>
                      </w:r>
                      <w:proofErr w:type="gramStart"/>
                      <w:r>
                        <w:rPr>
                          <w:sz w:val="28"/>
                          <w:szCs w:val="28"/>
                        </w:rPr>
                        <w:t>первичной</w:t>
                      </w:r>
                      <w:proofErr w:type="gramEnd"/>
                    </w:p>
                    <w:p w:rsidR="000C161F" w:rsidRPr="00BA662E" w:rsidRDefault="000C161F" w:rsidP="00F75495">
                      <w:pPr>
                        <w:tabs>
                          <w:tab w:val="left" w:pos="5460"/>
                        </w:tabs>
                        <w:autoSpaceDE w:val="0"/>
                        <w:spacing w:line="276" w:lineRule="auto"/>
                        <w:rPr>
                          <w:sz w:val="28"/>
                          <w:szCs w:val="28"/>
                        </w:rPr>
                      </w:pPr>
                      <w:r>
                        <w:rPr>
                          <w:sz w:val="28"/>
                          <w:szCs w:val="28"/>
                        </w:rPr>
                        <w:t xml:space="preserve">профсоюзной </w:t>
                      </w:r>
                      <w:r w:rsidRPr="00BA662E">
                        <w:rPr>
                          <w:sz w:val="28"/>
                          <w:szCs w:val="28"/>
                        </w:rPr>
                        <w:t>о</w:t>
                      </w:r>
                      <w:r>
                        <w:rPr>
                          <w:sz w:val="28"/>
                          <w:szCs w:val="28"/>
                        </w:rPr>
                        <w:t>рганизации</w:t>
                      </w:r>
                      <w:r w:rsidRPr="00BA662E">
                        <w:rPr>
                          <w:sz w:val="28"/>
                          <w:szCs w:val="28"/>
                        </w:rPr>
                        <w:t xml:space="preserve"> МБУДО «Спортивная школа» </w:t>
                      </w:r>
                    </w:p>
                    <w:p w:rsidR="000C161F" w:rsidRPr="00BA662E" w:rsidRDefault="000C161F" w:rsidP="00F75495">
                      <w:pPr>
                        <w:tabs>
                          <w:tab w:val="left" w:pos="5460"/>
                        </w:tabs>
                        <w:autoSpaceDE w:val="0"/>
                        <w:spacing w:line="276" w:lineRule="auto"/>
                        <w:rPr>
                          <w:sz w:val="28"/>
                          <w:szCs w:val="28"/>
                        </w:rPr>
                      </w:pPr>
                      <w:r w:rsidRPr="00BA662E">
                        <w:rPr>
                          <w:sz w:val="28"/>
                          <w:szCs w:val="28"/>
                        </w:rPr>
                        <w:t>_______________ С.В. Марченко</w:t>
                      </w:r>
                      <w:r w:rsidRPr="00BA662E">
                        <w:rPr>
                          <w:sz w:val="28"/>
                          <w:szCs w:val="28"/>
                        </w:rPr>
                        <w:tab/>
                        <w:t xml:space="preserve">                               Директор </w:t>
                      </w:r>
                    </w:p>
                    <w:p w:rsidR="000C161F" w:rsidRPr="00BA662E" w:rsidRDefault="000C161F" w:rsidP="00F75495">
                      <w:pPr>
                        <w:tabs>
                          <w:tab w:val="left" w:pos="5460"/>
                        </w:tabs>
                        <w:autoSpaceDE w:val="0"/>
                        <w:spacing w:line="276" w:lineRule="auto"/>
                        <w:rPr>
                          <w:sz w:val="28"/>
                          <w:szCs w:val="28"/>
                        </w:rPr>
                      </w:pPr>
                      <w:r w:rsidRPr="00BA662E">
                        <w:rPr>
                          <w:sz w:val="28"/>
                          <w:szCs w:val="28"/>
                        </w:rPr>
                        <w:t xml:space="preserve">                                                                    </w:t>
                      </w:r>
                    </w:p>
                    <w:p w:rsidR="000C161F" w:rsidRPr="00BA662E" w:rsidRDefault="000C161F">
                      <w:pPr>
                        <w:rPr>
                          <w:sz w:val="28"/>
                          <w:szCs w:val="28"/>
                        </w:rPr>
                      </w:pPr>
                    </w:p>
                  </w:txbxContent>
                </v:textbox>
              </v:shape>
            </w:pict>
          </mc:Fallback>
        </mc:AlternateContent>
      </w:r>
    </w:p>
    <w:p w:rsidR="00C77E6E" w:rsidRDefault="00C77E6E" w:rsidP="00C77E6E">
      <w:pPr>
        <w:autoSpaceDE w:val="0"/>
      </w:pPr>
    </w:p>
    <w:p w:rsidR="00C77E6E" w:rsidRDefault="00C77E6E" w:rsidP="00C77E6E">
      <w:pPr>
        <w:autoSpaceDE w:val="0"/>
      </w:pPr>
    </w:p>
    <w:p w:rsidR="00C77E6E" w:rsidRDefault="00C77E6E" w:rsidP="00C77E6E">
      <w:pPr>
        <w:autoSpaceDE w:val="0"/>
      </w:pPr>
    </w:p>
    <w:p w:rsidR="00C77E6E" w:rsidRDefault="00C77E6E" w:rsidP="00F75495">
      <w:pPr>
        <w:autoSpaceDE w:val="0"/>
      </w:pPr>
      <w:r>
        <w:t xml:space="preserve">СОГЛАСОВАНО </w:t>
      </w:r>
    </w:p>
    <w:p w:rsidR="00C77E6E" w:rsidRDefault="00C77E6E" w:rsidP="00C77E6E">
      <w:pPr>
        <w:autoSpaceDE w:val="0"/>
        <w:jc w:val="center"/>
      </w:pPr>
    </w:p>
    <w:p w:rsidR="00C77E6E" w:rsidRDefault="00C77E6E" w:rsidP="00C77E6E">
      <w:pPr>
        <w:tabs>
          <w:tab w:val="left" w:pos="5812"/>
        </w:tabs>
        <w:rPr>
          <w:rFonts w:cs="Tahoma"/>
          <w:bCs/>
        </w:rPr>
      </w:pPr>
      <w:r>
        <w:rPr>
          <w:rFonts w:cs="Tahoma"/>
          <w:bCs/>
        </w:rPr>
        <w:t xml:space="preserve">                                                </w:t>
      </w:r>
    </w:p>
    <w:p w:rsidR="00C77E6E" w:rsidRDefault="00C77E6E" w:rsidP="00C77E6E">
      <w:pPr>
        <w:tabs>
          <w:tab w:val="left" w:pos="5812"/>
        </w:tabs>
        <w:rPr>
          <w:rFonts w:cs="Tahoma"/>
          <w:bCs/>
        </w:rPr>
      </w:pPr>
    </w:p>
    <w:p w:rsidR="00C77E6E" w:rsidRDefault="00C77E6E" w:rsidP="00C77E6E">
      <w:pPr>
        <w:tabs>
          <w:tab w:val="left" w:pos="5812"/>
        </w:tabs>
        <w:rPr>
          <w:rFonts w:cs="Tahoma"/>
          <w:bCs/>
        </w:rPr>
      </w:pPr>
    </w:p>
    <w:p w:rsidR="00C77E6E" w:rsidRDefault="00C77E6E" w:rsidP="00C77E6E">
      <w:pPr>
        <w:tabs>
          <w:tab w:val="left" w:pos="5812"/>
        </w:tabs>
        <w:rPr>
          <w:rFonts w:cs="Tahoma"/>
          <w:bCs/>
        </w:rPr>
      </w:pPr>
    </w:p>
    <w:p w:rsidR="00C77E6E" w:rsidRDefault="00C77E6E" w:rsidP="00C77E6E">
      <w:pPr>
        <w:tabs>
          <w:tab w:val="left" w:pos="5812"/>
        </w:tabs>
        <w:rPr>
          <w:rFonts w:cs="Tahoma"/>
          <w:bCs/>
        </w:rPr>
      </w:pPr>
    </w:p>
    <w:p w:rsidR="00C77E6E" w:rsidRDefault="00C77E6E" w:rsidP="00C77E6E">
      <w:pPr>
        <w:tabs>
          <w:tab w:val="left" w:pos="5812"/>
        </w:tabs>
        <w:rPr>
          <w:rFonts w:cs="Tahoma"/>
          <w:bCs/>
        </w:rPr>
      </w:pPr>
    </w:p>
    <w:p w:rsidR="00C77E6E" w:rsidRDefault="00C77E6E" w:rsidP="00C77E6E">
      <w:pPr>
        <w:tabs>
          <w:tab w:val="left" w:pos="5812"/>
        </w:tabs>
        <w:rPr>
          <w:rFonts w:cs="Tahoma"/>
          <w:bCs/>
        </w:rPr>
      </w:pPr>
      <w:r>
        <w:rPr>
          <w:rFonts w:cs="Tahoma"/>
          <w:bCs/>
        </w:rPr>
        <w:t xml:space="preserve">                        </w:t>
      </w:r>
    </w:p>
    <w:p w:rsidR="00F75495" w:rsidRDefault="00C77E6E" w:rsidP="00F75495">
      <w:pPr>
        <w:tabs>
          <w:tab w:val="left" w:pos="5812"/>
        </w:tabs>
        <w:spacing w:line="276" w:lineRule="auto"/>
        <w:rPr>
          <w:b/>
          <w:bCs/>
          <w:sz w:val="36"/>
          <w:szCs w:val="36"/>
        </w:rPr>
      </w:pPr>
      <w:r>
        <w:rPr>
          <w:b/>
          <w:bCs/>
          <w:sz w:val="36"/>
          <w:szCs w:val="36"/>
        </w:rPr>
        <w:t xml:space="preserve">                                         </w:t>
      </w:r>
    </w:p>
    <w:p w:rsidR="00F75495" w:rsidRDefault="00F75495" w:rsidP="00F75495">
      <w:pPr>
        <w:tabs>
          <w:tab w:val="left" w:pos="5812"/>
        </w:tabs>
        <w:spacing w:line="276" w:lineRule="auto"/>
        <w:rPr>
          <w:b/>
          <w:bCs/>
          <w:sz w:val="36"/>
          <w:szCs w:val="36"/>
        </w:rPr>
      </w:pPr>
    </w:p>
    <w:p w:rsidR="00F75495" w:rsidRDefault="00F75495" w:rsidP="00F75495">
      <w:pPr>
        <w:tabs>
          <w:tab w:val="left" w:pos="5812"/>
        </w:tabs>
        <w:spacing w:line="276" w:lineRule="auto"/>
        <w:rPr>
          <w:b/>
          <w:bCs/>
          <w:sz w:val="36"/>
          <w:szCs w:val="36"/>
        </w:rPr>
      </w:pPr>
    </w:p>
    <w:p w:rsidR="00F75495" w:rsidRDefault="00F75495" w:rsidP="00F75495">
      <w:pPr>
        <w:tabs>
          <w:tab w:val="left" w:pos="5812"/>
        </w:tabs>
        <w:spacing w:line="276" w:lineRule="auto"/>
        <w:rPr>
          <w:b/>
          <w:bCs/>
          <w:sz w:val="36"/>
          <w:szCs w:val="36"/>
        </w:rPr>
      </w:pPr>
    </w:p>
    <w:p w:rsidR="00FA0D22" w:rsidRDefault="00FA0D22" w:rsidP="00F75495">
      <w:pPr>
        <w:tabs>
          <w:tab w:val="left" w:pos="5812"/>
        </w:tabs>
        <w:spacing w:line="276" w:lineRule="auto"/>
        <w:jc w:val="center"/>
        <w:rPr>
          <w:bCs/>
          <w:sz w:val="28"/>
          <w:szCs w:val="28"/>
        </w:rPr>
      </w:pPr>
    </w:p>
    <w:p w:rsidR="00FA0D22" w:rsidRDefault="00FA0D22" w:rsidP="00F75495">
      <w:pPr>
        <w:tabs>
          <w:tab w:val="left" w:pos="5812"/>
        </w:tabs>
        <w:spacing w:line="276" w:lineRule="auto"/>
        <w:jc w:val="center"/>
        <w:rPr>
          <w:bCs/>
          <w:sz w:val="28"/>
          <w:szCs w:val="28"/>
        </w:rPr>
      </w:pPr>
    </w:p>
    <w:p w:rsidR="00FA0D22" w:rsidRDefault="00FA0D22" w:rsidP="00F75495">
      <w:pPr>
        <w:tabs>
          <w:tab w:val="left" w:pos="5812"/>
        </w:tabs>
        <w:spacing w:line="276" w:lineRule="auto"/>
        <w:jc w:val="center"/>
        <w:rPr>
          <w:bCs/>
          <w:sz w:val="28"/>
          <w:szCs w:val="28"/>
        </w:rPr>
      </w:pPr>
    </w:p>
    <w:p w:rsidR="00C77E6E" w:rsidRPr="00E03044" w:rsidRDefault="001847BF" w:rsidP="00F75495">
      <w:pPr>
        <w:tabs>
          <w:tab w:val="left" w:pos="5812"/>
        </w:tabs>
        <w:spacing w:line="276" w:lineRule="auto"/>
        <w:jc w:val="center"/>
        <w:rPr>
          <w:bCs/>
          <w:sz w:val="28"/>
          <w:szCs w:val="28"/>
        </w:rPr>
      </w:pPr>
      <w:r>
        <w:rPr>
          <w:bCs/>
          <w:sz w:val="28"/>
          <w:szCs w:val="28"/>
        </w:rPr>
        <w:t>ПОЛОЖЕНИЕ</w:t>
      </w:r>
    </w:p>
    <w:p w:rsidR="001847BF" w:rsidRDefault="000C161F" w:rsidP="00F75495">
      <w:pPr>
        <w:widowControl w:val="0"/>
        <w:spacing w:line="276" w:lineRule="auto"/>
        <w:jc w:val="center"/>
        <w:rPr>
          <w:bCs/>
          <w:sz w:val="32"/>
          <w:szCs w:val="32"/>
        </w:rPr>
      </w:pPr>
      <w:r>
        <w:rPr>
          <w:bCs/>
          <w:sz w:val="32"/>
          <w:szCs w:val="32"/>
        </w:rPr>
        <w:t>п</w:t>
      </w:r>
      <w:r w:rsidR="00C77E6E" w:rsidRPr="001847BF">
        <w:rPr>
          <w:bCs/>
          <w:sz w:val="32"/>
          <w:szCs w:val="32"/>
        </w:rPr>
        <w:t xml:space="preserve">о оплате труда работников </w:t>
      </w:r>
    </w:p>
    <w:p w:rsidR="001847BF" w:rsidRDefault="00C77E6E" w:rsidP="00F75495">
      <w:pPr>
        <w:widowControl w:val="0"/>
        <w:spacing w:line="276" w:lineRule="auto"/>
        <w:jc w:val="center"/>
        <w:rPr>
          <w:bCs/>
          <w:sz w:val="32"/>
          <w:szCs w:val="32"/>
        </w:rPr>
      </w:pPr>
      <w:r w:rsidRPr="001847BF">
        <w:rPr>
          <w:bCs/>
          <w:sz w:val="32"/>
          <w:szCs w:val="32"/>
        </w:rPr>
        <w:t xml:space="preserve">муниципального бюджетного учреждения </w:t>
      </w:r>
    </w:p>
    <w:p w:rsidR="00C77E6E" w:rsidRPr="001847BF" w:rsidRDefault="00C77E6E" w:rsidP="00F75495">
      <w:pPr>
        <w:widowControl w:val="0"/>
        <w:spacing w:line="276" w:lineRule="auto"/>
        <w:jc w:val="center"/>
        <w:rPr>
          <w:bCs/>
          <w:sz w:val="32"/>
          <w:szCs w:val="32"/>
        </w:rPr>
      </w:pPr>
      <w:r w:rsidRPr="001847BF">
        <w:rPr>
          <w:bCs/>
          <w:sz w:val="32"/>
          <w:szCs w:val="32"/>
        </w:rPr>
        <w:t>дополнительного образования  «Спортивная школа»</w:t>
      </w:r>
    </w:p>
    <w:p w:rsidR="00C77E6E" w:rsidRPr="001847BF" w:rsidRDefault="00C77E6E" w:rsidP="00F75495">
      <w:pPr>
        <w:spacing w:line="276" w:lineRule="auto"/>
        <w:jc w:val="center"/>
        <w:rPr>
          <w:rFonts w:cs="Tahoma"/>
          <w:sz w:val="32"/>
          <w:szCs w:val="32"/>
        </w:rPr>
      </w:pPr>
    </w:p>
    <w:p w:rsidR="00C77E6E" w:rsidRDefault="00C77E6E" w:rsidP="00F75495">
      <w:pPr>
        <w:spacing w:line="276" w:lineRule="auto"/>
        <w:ind w:firstLine="720"/>
        <w:jc w:val="center"/>
        <w:rPr>
          <w:rFonts w:cs="Tahoma"/>
          <w:bCs/>
          <w:sz w:val="28"/>
          <w:szCs w:val="28"/>
        </w:rPr>
      </w:pPr>
    </w:p>
    <w:p w:rsidR="00C77E6E" w:rsidRDefault="00C77E6E" w:rsidP="00F75495">
      <w:pPr>
        <w:spacing w:line="276" w:lineRule="auto"/>
        <w:ind w:firstLine="720"/>
        <w:jc w:val="center"/>
        <w:rPr>
          <w:rFonts w:cs="Tahoma"/>
          <w:bCs/>
          <w:sz w:val="28"/>
          <w:szCs w:val="28"/>
        </w:rPr>
      </w:pPr>
    </w:p>
    <w:p w:rsidR="00C77E6E" w:rsidRDefault="00C77E6E" w:rsidP="00C77E6E">
      <w:pPr>
        <w:autoSpaceDE w:val="0"/>
        <w:rPr>
          <w:sz w:val="28"/>
          <w:szCs w:val="28"/>
        </w:rPr>
      </w:pPr>
    </w:p>
    <w:p w:rsidR="00C77E6E" w:rsidRDefault="00C77E6E" w:rsidP="00C77E6E">
      <w:pPr>
        <w:autoSpaceDE w:val="0"/>
        <w:rPr>
          <w:sz w:val="28"/>
          <w:szCs w:val="28"/>
        </w:rPr>
      </w:pPr>
    </w:p>
    <w:p w:rsidR="00C77E6E" w:rsidRDefault="00C77E6E" w:rsidP="00C77E6E">
      <w:pPr>
        <w:autoSpaceDE w:val="0"/>
        <w:rPr>
          <w:sz w:val="28"/>
          <w:szCs w:val="28"/>
        </w:rPr>
      </w:pPr>
    </w:p>
    <w:p w:rsidR="00C77E6E" w:rsidRDefault="00C77E6E" w:rsidP="00C77E6E">
      <w:pPr>
        <w:autoSpaceDE w:val="0"/>
        <w:rPr>
          <w:sz w:val="28"/>
          <w:szCs w:val="28"/>
        </w:rPr>
      </w:pPr>
    </w:p>
    <w:p w:rsidR="00C77E6E" w:rsidRDefault="00C77E6E" w:rsidP="00C77E6E">
      <w:pPr>
        <w:autoSpaceDE w:val="0"/>
        <w:rPr>
          <w:sz w:val="28"/>
          <w:szCs w:val="28"/>
        </w:rPr>
      </w:pPr>
    </w:p>
    <w:p w:rsidR="00C77E6E" w:rsidRDefault="00C77E6E" w:rsidP="00C77E6E">
      <w:pPr>
        <w:autoSpaceDE w:val="0"/>
        <w:rPr>
          <w:sz w:val="28"/>
          <w:szCs w:val="28"/>
        </w:rPr>
      </w:pPr>
    </w:p>
    <w:p w:rsidR="00C77E6E" w:rsidRDefault="00C77E6E" w:rsidP="00C77E6E">
      <w:pPr>
        <w:autoSpaceDE w:val="0"/>
        <w:rPr>
          <w:sz w:val="28"/>
          <w:szCs w:val="28"/>
        </w:rPr>
      </w:pPr>
    </w:p>
    <w:p w:rsidR="00C77E6E" w:rsidRDefault="00C77E6E" w:rsidP="00C77E6E">
      <w:pPr>
        <w:autoSpaceDE w:val="0"/>
        <w:rPr>
          <w:sz w:val="28"/>
          <w:szCs w:val="28"/>
        </w:rPr>
      </w:pPr>
    </w:p>
    <w:p w:rsidR="00C77E6E" w:rsidRDefault="00C77E6E" w:rsidP="00C77E6E">
      <w:pPr>
        <w:autoSpaceDE w:val="0"/>
        <w:rPr>
          <w:sz w:val="28"/>
          <w:szCs w:val="28"/>
        </w:rPr>
      </w:pPr>
    </w:p>
    <w:p w:rsidR="00C77E6E" w:rsidRDefault="00C77E6E" w:rsidP="00C77E6E">
      <w:pPr>
        <w:autoSpaceDE w:val="0"/>
        <w:rPr>
          <w:sz w:val="28"/>
          <w:szCs w:val="28"/>
        </w:rPr>
      </w:pPr>
    </w:p>
    <w:p w:rsidR="00C77E6E" w:rsidRDefault="00C77E6E" w:rsidP="00C77E6E">
      <w:pPr>
        <w:autoSpaceDE w:val="0"/>
        <w:rPr>
          <w:sz w:val="28"/>
          <w:szCs w:val="28"/>
        </w:rPr>
      </w:pPr>
    </w:p>
    <w:p w:rsidR="00C77E6E" w:rsidRDefault="00C77E6E" w:rsidP="00C77E6E">
      <w:pPr>
        <w:widowControl w:val="0"/>
        <w:ind w:left="-567"/>
        <w:jc w:val="center"/>
        <w:rPr>
          <w:bCs/>
          <w:sz w:val="28"/>
          <w:szCs w:val="28"/>
        </w:rPr>
      </w:pPr>
    </w:p>
    <w:p w:rsidR="00C77E6E" w:rsidRDefault="00C77E6E" w:rsidP="00C77E6E">
      <w:pPr>
        <w:widowControl w:val="0"/>
        <w:ind w:left="-567"/>
        <w:jc w:val="center"/>
        <w:rPr>
          <w:bCs/>
          <w:sz w:val="28"/>
          <w:szCs w:val="28"/>
        </w:rPr>
      </w:pPr>
    </w:p>
    <w:p w:rsidR="00C77E6E" w:rsidRDefault="00C77E6E" w:rsidP="00C77E6E">
      <w:pPr>
        <w:widowControl w:val="0"/>
        <w:ind w:left="-567"/>
        <w:jc w:val="center"/>
        <w:rPr>
          <w:bCs/>
          <w:sz w:val="28"/>
          <w:szCs w:val="28"/>
        </w:rPr>
      </w:pPr>
    </w:p>
    <w:p w:rsidR="00C77E6E" w:rsidRDefault="00C77E6E" w:rsidP="00C77E6E">
      <w:pPr>
        <w:widowControl w:val="0"/>
        <w:ind w:left="-567"/>
        <w:jc w:val="center"/>
        <w:rPr>
          <w:bCs/>
          <w:sz w:val="28"/>
          <w:szCs w:val="28"/>
        </w:rPr>
      </w:pPr>
    </w:p>
    <w:p w:rsidR="00C77E6E" w:rsidRDefault="00C77E6E" w:rsidP="00C77E6E">
      <w:pPr>
        <w:widowControl w:val="0"/>
        <w:ind w:left="-567"/>
        <w:jc w:val="center"/>
        <w:rPr>
          <w:bCs/>
          <w:sz w:val="28"/>
          <w:szCs w:val="28"/>
        </w:rPr>
      </w:pPr>
    </w:p>
    <w:p w:rsidR="00C77E6E" w:rsidRDefault="00C77E6E" w:rsidP="00C77E6E">
      <w:pPr>
        <w:widowControl w:val="0"/>
        <w:ind w:left="-567"/>
        <w:jc w:val="center"/>
        <w:rPr>
          <w:bCs/>
          <w:sz w:val="28"/>
          <w:szCs w:val="28"/>
        </w:rPr>
      </w:pPr>
      <w:r>
        <w:rPr>
          <w:bCs/>
          <w:sz w:val="28"/>
          <w:szCs w:val="28"/>
        </w:rPr>
        <w:t>Ставропольский край</w:t>
      </w:r>
    </w:p>
    <w:p w:rsidR="00C77E6E" w:rsidRDefault="00C77E6E" w:rsidP="00C77E6E">
      <w:pPr>
        <w:widowControl w:val="0"/>
        <w:ind w:left="-567"/>
        <w:jc w:val="center"/>
        <w:rPr>
          <w:bCs/>
          <w:sz w:val="28"/>
          <w:szCs w:val="28"/>
        </w:rPr>
      </w:pPr>
      <w:r>
        <w:rPr>
          <w:bCs/>
          <w:sz w:val="28"/>
          <w:szCs w:val="28"/>
        </w:rPr>
        <w:t>г. Новоалександровск</w:t>
      </w:r>
    </w:p>
    <w:p w:rsidR="00C77E6E" w:rsidRDefault="00C77E6E" w:rsidP="00C77E6E">
      <w:pPr>
        <w:widowControl w:val="0"/>
        <w:ind w:left="-567"/>
        <w:jc w:val="center"/>
        <w:rPr>
          <w:bCs/>
          <w:sz w:val="28"/>
          <w:szCs w:val="28"/>
        </w:rPr>
      </w:pPr>
      <w:r>
        <w:rPr>
          <w:bCs/>
          <w:sz w:val="28"/>
          <w:szCs w:val="28"/>
        </w:rPr>
        <w:t>2015г.</w:t>
      </w:r>
    </w:p>
    <w:p w:rsidR="00FA0D22" w:rsidRDefault="00FA0D22" w:rsidP="00C77E6E">
      <w:pPr>
        <w:widowControl w:val="0"/>
        <w:ind w:left="-567"/>
        <w:jc w:val="center"/>
        <w:rPr>
          <w:bCs/>
          <w:sz w:val="28"/>
          <w:szCs w:val="28"/>
        </w:rPr>
      </w:pPr>
      <w:bookmarkStart w:id="0" w:name="_GoBack"/>
      <w:bookmarkEnd w:id="0"/>
    </w:p>
    <w:p w:rsidR="00C77E6E" w:rsidRDefault="00C77E6E" w:rsidP="003E7A6C">
      <w:pPr>
        <w:tabs>
          <w:tab w:val="left" w:pos="0"/>
        </w:tabs>
        <w:autoSpaceDE w:val="0"/>
        <w:jc w:val="center"/>
        <w:rPr>
          <w:b/>
        </w:rPr>
      </w:pPr>
      <w:r>
        <w:rPr>
          <w:b/>
          <w:lang w:val="en-US"/>
        </w:rPr>
        <w:t>I</w:t>
      </w:r>
      <w:r>
        <w:rPr>
          <w:b/>
        </w:rPr>
        <w:t>. Общие положения</w:t>
      </w:r>
    </w:p>
    <w:p w:rsidR="00C77E6E" w:rsidRDefault="00C77E6E" w:rsidP="00C77E6E">
      <w:pPr>
        <w:autoSpaceDE w:val="0"/>
        <w:jc w:val="both"/>
      </w:pPr>
    </w:p>
    <w:p w:rsidR="00C77E6E" w:rsidRDefault="00C77E6E" w:rsidP="00E629D0">
      <w:pPr>
        <w:spacing w:line="276" w:lineRule="auto"/>
        <w:ind w:firstLine="708"/>
        <w:jc w:val="both"/>
      </w:pPr>
      <w:r>
        <w:rPr>
          <w:bCs/>
        </w:rPr>
        <w:t xml:space="preserve">1. </w:t>
      </w:r>
      <w:proofErr w:type="gramStart"/>
      <w:r>
        <w:rPr>
          <w:bCs/>
        </w:rPr>
        <w:t>Настоящее  положение по оплате труда работников муниципального бюджетного учреждения дополнительного образования «Спортивная школа»  (далее - положение) разработано в соответствии с</w:t>
      </w:r>
      <w:r>
        <w:rPr>
          <w:rFonts w:eastAsia="Calibri"/>
        </w:rPr>
        <w:t xml:space="preserve"> распоряжением Правительства Ставропольского края от 19.12.2012 № 548-рп «Об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2013 - 2018 годы», постановлением главы администрации </w:t>
      </w:r>
      <w:proofErr w:type="spellStart"/>
      <w:r>
        <w:rPr>
          <w:rFonts w:eastAsia="Calibri"/>
        </w:rPr>
        <w:t>Новоалександровского</w:t>
      </w:r>
      <w:proofErr w:type="spellEnd"/>
      <w:r>
        <w:rPr>
          <w:rFonts w:eastAsia="Calibri"/>
        </w:rPr>
        <w:t xml:space="preserve"> муниципального района Ставропольского края </w:t>
      </w:r>
      <w:r>
        <w:t>от 29</w:t>
      </w:r>
      <w:proofErr w:type="gramEnd"/>
      <w:r>
        <w:t xml:space="preserve"> января 2014 года №106 «</w:t>
      </w:r>
      <w:r>
        <w:rPr>
          <w:rFonts w:eastAsia="Calibri"/>
        </w:rPr>
        <w:t xml:space="preserve">Об </w:t>
      </w:r>
      <w:r>
        <w:t xml:space="preserve">оплате труда работников муниципальных образовательных учреждений </w:t>
      </w:r>
      <w:proofErr w:type="spellStart"/>
      <w:r>
        <w:t>Новоалександровского</w:t>
      </w:r>
      <w:proofErr w:type="spellEnd"/>
      <w:r>
        <w:t xml:space="preserve"> муниципального района Ставропольского края».</w:t>
      </w:r>
    </w:p>
    <w:p w:rsidR="00C77E6E" w:rsidRDefault="00C77E6E" w:rsidP="00E629D0">
      <w:pPr>
        <w:spacing w:line="276" w:lineRule="auto"/>
        <w:ind w:firstLine="720"/>
        <w:jc w:val="both"/>
        <w:rPr>
          <w:bCs/>
        </w:rPr>
      </w:pPr>
      <w:r>
        <w:rPr>
          <w:bCs/>
        </w:rPr>
        <w:t xml:space="preserve">2. Согласно условиям оплаты труда, определенным действующим трудовым законодательством и настоящим  положением, заработную плату работников муниципального бюджетного учреждения дополнительного образования «Спортивная школа» (далее – учреждение)  следует определять исходя </w:t>
      </w:r>
      <w:proofErr w:type="gramStart"/>
      <w:r>
        <w:rPr>
          <w:bCs/>
        </w:rPr>
        <w:t>из</w:t>
      </w:r>
      <w:proofErr w:type="gramEnd"/>
      <w:r>
        <w:rPr>
          <w:bCs/>
        </w:rPr>
        <w:t>:</w:t>
      </w:r>
    </w:p>
    <w:p w:rsidR="00C77E6E" w:rsidRDefault="00C77E6E" w:rsidP="00E629D0">
      <w:pPr>
        <w:spacing w:line="276" w:lineRule="auto"/>
        <w:ind w:firstLine="720"/>
        <w:jc w:val="both"/>
        <w:rPr>
          <w:bCs/>
        </w:rPr>
      </w:pPr>
      <w:r>
        <w:rPr>
          <w:bCs/>
        </w:rPr>
        <w:t>-должностных окладов, (окладов), ставок заработной платы;</w:t>
      </w:r>
    </w:p>
    <w:p w:rsidR="00C77E6E" w:rsidRDefault="00C77E6E" w:rsidP="00E629D0">
      <w:pPr>
        <w:spacing w:line="276" w:lineRule="auto"/>
        <w:ind w:firstLine="720"/>
        <w:jc w:val="both"/>
        <w:rPr>
          <w:bCs/>
        </w:rPr>
      </w:pPr>
      <w:r>
        <w:rPr>
          <w:bCs/>
        </w:rPr>
        <w:t>-выплат компенсационного характера;</w:t>
      </w:r>
    </w:p>
    <w:p w:rsidR="00C77E6E" w:rsidRDefault="00C77E6E" w:rsidP="00E629D0">
      <w:pPr>
        <w:spacing w:line="276" w:lineRule="auto"/>
        <w:ind w:firstLine="720"/>
        <w:jc w:val="both"/>
        <w:rPr>
          <w:bCs/>
        </w:rPr>
      </w:pPr>
      <w:r>
        <w:rPr>
          <w:bCs/>
        </w:rPr>
        <w:t>-выплат стимулирующего характера.</w:t>
      </w:r>
    </w:p>
    <w:p w:rsidR="00C77E6E" w:rsidRDefault="00C77E6E" w:rsidP="00E629D0">
      <w:pPr>
        <w:spacing w:line="276" w:lineRule="auto"/>
        <w:ind w:firstLine="708"/>
        <w:jc w:val="both"/>
        <w:rPr>
          <w:bCs/>
        </w:rPr>
      </w:pPr>
      <w:r>
        <w:rPr>
          <w:bCs/>
        </w:rPr>
        <w:t>3. Должностные оклады (оклады) и ставки заработной платы работников муниципального бюджетного учреждения дополнительного образования «Спортивная школа» устанавливаются согласно разделу 2 настоящего  положения на основе отнесения занимаемых ими должностей к профессионально квалификационным группам.</w:t>
      </w:r>
    </w:p>
    <w:p w:rsidR="00C77E6E" w:rsidRDefault="00C77E6E" w:rsidP="00E629D0">
      <w:pPr>
        <w:spacing w:line="276" w:lineRule="auto"/>
        <w:ind w:firstLine="708"/>
        <w:jc w:val="both"/>
        <w:rPr>
          <w:bCs/>
        </w:rPr>
      </w:pPr>
      <w:r>
        <w:rPr>
          <w:bCs/>
        </w:rPr>
        <w:t>4. Штатное расписание  учреждения утверждается  руководителем и включает в себя все должности служащих (профессии рабочих) образовательного учреждения. Размеры должностных окладов (окладов), ставок заработной платы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по оплате труда работников образовательного учреждения, согласованным в установленном порядке с профсоюзным комитетом.</w:t>
      </w:r>
    </w:p>
    <w:p w:rsidR="00C77E6E" w:rsidRDefault="00C77E6E" w:rsidP="00E629D0">
      <w:pPr>
        <w:spacing w:line="276" w:lineRule="auto"/>
        <w:ind w:firstLine="708"/>
        <w:jc w:val="both"/>
      </w:pPr>
      <w:r>
        <w:rPr>
          <w:bCs/>
        </w:rPr>
        <w:t xml:space="preserve">5. </w:t>
      </w:r>
      <w:proofErr w:type="gramStart"/>
      <w:r>
        <w:t>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roofErr w:type="gramEnd"/>
    </w:p>
    <w:p w:rsidR="00C77E6E" w:rsidRDefault="00C77E6E" w:rsidP="00E629D0">
      <w:pPr>
        <w:spacing w:line="276" w:lineRule="auto"/>
        <w:ind w:firstLine="708"/>
        <w:jc w:val="both"/>
        <w:rPr>
          <w:bCs/>
        </w:rPr>
      </w:pPr>
      <w:r>
        <w:rPr>
          <w:bCs/>
        </w:rPr>
        <w:t>6. Выплаты компенсационного характера устанавливаются работникам  учреждения согласно разделу 3 настоящего  положения.</w:t>
      </w:r>
    </w:p>
    <w:p w:rsidR="00C77E6E" w:rsidRDefault="00C77E6E" w:rsidP="00E629D0">
      <w:pPr>
        <w:spacing w:line="276" w:lineRule="auto"/>
        <w:ind w:firstLine="708"/>
        <w:jc w:val="both"/>
        <w:rPr>
          <w:bCs/>
        </w:rPr>
      </w:pPr>
      <w:r>
        <w:rPr>
          <w:bCs/>
        </w:rPr>
        <w:t>7. Выплаты стимулирующего характера устанавливаются работникам  учреждения согласно разделу 4 настоящего  положения.</w:t>
      </w:r>
    </w:p>
    <w:p w:rsidR="00C77E6E" w:rsidRDefault="00C77E6E" w:rsidP="00E629D0">
      <w:pPr>
        <w:spacing w:line="276" w:lineRule="auto"/>
        <w:ind w:firstLine="708"/>
        <w:jc w:val="both"/>
      </w:pPr>
      <w:r>
        <w:t xml:space="preserve">8. Порядок оплаты труда педагогических работников учреждения  приведены в разделе 5 настоящего </w:t>
      </w:r>
      <w:r>
        <w:rPr>
          <w:bCs/>
        </w:rPr>
        <w:t xml:space="preserve"> положения</w:t>
      </w:r>
      <w:r>
        <w:t>.</w:t>
      </w:r>
    </w:p>
    <w:p w:rsidR="00C77E6E" w:rsidRDefault="00C77E6E" w:rsidP="00E629D0">
      <w:pPr>
        <w:spacing w:line="276" w:lineRule="auto"/>
        <w:ind w:firstLine="708"/>
        <w:jc w:val="both"/>
      </w:pPr>
      <w:r>
        <w:t>9. Порядок установления должностных окладов, ставок заработной платы педагогическим работникам учреждения приведен в разделе 6 настоящего</w:t>
      </w:r>
      <w:r>
        <w:rPr>
          <w:bCs/>
        </w:rPr>
        <w:t xml:space="preserve">  положения</w:t>
      </w:r>
      <w:r>
        <w:t xml:space="preserve">. </w:t>
      </w:r>
    </w:p>
    <w:p w:rsidR="00C77E6E" w:rsidRDefault="00C77E6E" w:rsidP="00E629D0">
      <w:pPr>
        <w:spacing w:line="276" w:lineRule="auto"/>
        <w:ind w:firstLine="708"/>
        <w:jc w:val="both"/>
      </w:pPr>
      <w:r>
        <w:t>10. Порядок и условия почасовой оплаты труда педагогических работников приведены в разделе 7 настоящего</w:t>
      </w:r>
      <w:r>
        <w:rPr>
          <w:bCs/>
        </w:rPr>
        <w:t xml:space="preserve">  положения</w:t>
      </w:r>
      <w:r>
        <w:t>.</w:t>
      </w:r>
    </w:p>
    <w:p w:rsidR="00C77E6E" w:rsidRDefault="00C77E6E" w:rsidP="00E629D0">
      <w:pPr>
        <w:spacing w:line="276" w:lineRule="auto"/>
        <w:ind w:firstLine="708"/>
        <w:jc w:val="both"/>
        <w:rPr>
          <w:rFonts w:eastAsia="Calibri"/>
        </w:rPr>
      </w:pPr>
      <w:r>
        <w:rPr>
          <w:rFonts w:eastAsia="Calibri"/>
        </w:rPr>
        <w:lastRenderedPageBreak/>
        <w:t xml:space="preserve">11. </w:t>
      </w:r>
      <w:proofErr w:type="gramStart"/>
      <w:r>
        <w:rPr>
          <w:rFonts w:eastAsia="Calibri"/>
        </w:rPr>
        <w:t>Система оплаты труда работников  учреждения устанавливается коллективным договором, локальными нормативными актами (положением об оплате труда работников учреждения и др.), которые разрабатываются применительно только к работникам  учреждения, а также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rPr>
          <w:rFonts w:eastAsia="Calibri"/>
        </w:rPr>
        <w:t xml:space="preserve"> неделю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C77E6E" w:rsidRDefault="00C77E6E" w:rsidP="00E629D0">
      <w:pPr>
        <w:spacing w:line="276" w:lineRule="auto"/>
        <w:ind w:firstLine="708"/>
        <w:jc w:val="both"/>
        <w:rPr>
          <w:rFonts w:eastAsia="Calibri"/>
        </w:rPr>
      </w:pPr>
      <w:r>
        <w:rPr>
          <w:rFonts w:eastAsia="Calibri"/>
        </w:rPr>
        <w:t>12.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C77E6E" w:rsidRDefault="00C77E6E" w:rsidP="00E629D0">
      <w:pPr>
        <w:spacing w:line="276" w:lineRule="auto"/>
        <w:ind w:firstLine="708"/>
        <w:jc w:val="both"/>
        <w:rPr>
          <w:rFonts w:eastAsia="Calibri"/>
        </w:rPr>
      </w:pPr>
      <w:r>
        <w:rPr>
          <w:rFonts w:eastAsia="Calibri"/>
        </w:rPr>
        <w:t xml:space="preserve">13. </w:t>
      </w:r>
      <w:proofErr w:type="gramStart"/>
      <w:r>
        <w:rPr>
          <w:rFonts w:eastAsia="Calibri"/>
        </w:rPr>
        <w:t xml:space="preserve">Фонд оплаты труда формируется учреждением на календарный год исходя из объема лимитов бюджетных обязательств бюджета </w:t>
      </w:r>
      <w:proofErr w:type="spellStart"/>
      <w:r>
        <w:rPr>
          <w:rFonts w:eastAsia="Calibri"/>
        </w:rPr>
        <w:t>Новоалександровского</w:t>
      </w:r>
      <w:proofErr w:type="spellEnd"/>
      <w:r>
        <w:rPr>
          <w:rFonts w:eastAsia="Calibri"/>
        </w:rPr>
        <w:t xml:space="preserve"> муниципального района Ставропольского края и бюджета Ставропольского края,  предусмотренных на оплату труда работников учреждения на возмещение нормативных затрат, связанных с оказанием ими в соответствии с муниципальным заданием муниципальных услуг (выполнением работ), объемов централизованных средств и используемых учреждениями с учетом исполнения ими целевых показателей эффективности</w:t>
      </w:r>
      <w:proofErr w:type="gramEnd"/>
      <w:r>
        <w:rPr>
          <w:rFonts w:eastAsia="Calibri"/>
        </w:rPr>
        <w:t xml:space="preserve"> работы, и средств, поступающих от приносящей доход деятельности.</w:t>
      </w:r>
    </w:p>
    <w:p w:rsidR="00C77E6E" w:rsidRDefault="00C77E6E" w:rsidP="00E629D0">
      <w:pPr>
        <w:spacing w:line="276" w:lineRule="auto"/>
        <w:ind w:firstLine="708"/>
        <w:jc w:val="both"/>
        <w:rPr>
          <w:rFonts w:eastAsia="Calibri"/>
        </w:rPr>
      </w:pPr>
      <w:r>
        <w:rPr>
          <w:rFonts w:eastAsia="Calibri"/>
        </w:rPr>
        <w:t>14. При наличии экономии средств по фонду оплаты труда учреждения работникам может быть оказана материальная помощь в случаях, установленных Положениями об оказании материальной помощи работникам учреждения.</w:t>
      </w:r>
    </w:p>
    <w:p w:rsidR="00C77E6E" w:rsidRDefault="00C77E6E" w:rsidP="00E629D0">
      <w:pPr>
        <w:widowControl w:val="0"/>
        <w:autoSpaceDE w:val="0"/>
        <w:spacing w:line="276" w:lineRule="auto"/>
        <w:rPr>
          <w:b/>
        </w:rPr>
      </w:pPr>
      <w:bookmarkStart w:id="1" w:name="Par75"/>
      <w:bookmarkEnd w:id="1"/>
      <w:r>
        <w:rPr>
          <w:b/>
        </w:rPr>
        <w:t xml:space="preserve">                </w:t>
      </w:r>
    </w:p>
    <w:p w:rsidR="00C77E6E" w:rsidRDefault="00C77E6E" w:rsidP="00E629D0">
      <w:pPr>
        <w:widowControl w:val="0"/>
        <w:autoSpaceDE w:val="0"/>
        <w:spacing w:line="276" w:lineRule="auto"/>
        <w:jc w:val="center"/>
        <w:rPr>
          <w:b/>
        </w:rPr>
      </w:pPr>
      <w:r>
        <w:rPr>
          <w:b/>
        </w:rPr>
        <w:t>II. Размеры должностных окладов, ставок заработной платы работников образовательных учреждений по профессиональным квалификационным группам должностей</w:t>
      </w:r>
    </w:p>
    <w:p w:rsidR="00C77E6E" w:rsidRDefault="00C77E6E" w:rsidP="00E629D0">
      <w:pPr>
        <w:widowControl w:val="0"/>
        <w:autoSpaceDE w:val="0"/>
        <w:spacing w:line="276" w:lineRule="auto"/>
        <w:ind w:firstLine="540"/>
        <w:jc w:val="center"/>
      </w:pPr>
    </w:p>
    <w:p w:rsidR="00C77E6E" w:rsidRDefault="00C77E6E" w:rsidP="00E629D0">
      <w:pPr>
        <w:widowControl w:val="0"/>
        <w:autoSpaceDE w:val="0"/>
        <w:spacing w:line="276" w:lineRule="auto"/>
        <w:ind w:firstLine="540"/>
        <w:jc w:val="both"/>
      </w:pPr>
      <w:r>
        <w:t>2.1. Должностные оклады работников образовательных учреждений по профессиональным квалификационным группам должностей</w:t>
      </w:r>
    </w:p>
    <w:p w:rsidR="00C77E6E" w:rsidRDefault="00C77E6E" w:rsidP="00E629D0">
      <w:pPr>
        <w:widowControl w:val="0"/>
        <w:autoSpaceDE w:val="0"/>
        <w:spacing w:line="276" w:lineRule="auto"/>
        <w:ind w:firstLine="540"/>
        <w:jc w:val="both"/>
      </w:pPr>
      <w:bookmarkStart w:id="2" w:name="Par86"/>
      <w:bookmarkEnd w:id="2"/>
    </w:p>
    <w:p w:rsidR="00C77E6E" w:rsidRPr="00844ACA" w:rsidRDefault="00C77E6E" w:rsidP="00E629D0">
      <w:pPr>
        <w:widowControl w:val="0"/>
        <w:autoSpaceDE w:val="0"/>
        <w:spacing w:line="276" w:lineRule="auto"/>
        <w:ind w:firstLine="540"/>
        <w:jc w:val="both"/>
      </w:pPr>
      <w:r>
        <w:t xml:space="preserve">2.1.1. Должностные оклады заместителя руководителя  учреждения устанавливаются в зависимости от группы по оплате </w:t>
      </w:r>
      <w:r w:rsidRPr="00844ACA">
        <w:t xml:space="preserve">труда </w:t>
      </w:r>
      <w:hyperlink r:id="rId8" w:anchor="Par125" w:history="1">
        <w:r w:rsidRPr="00844ACA">
          <w:rPr>
            <w:rStyle w:val="a6"/>
          </w:rPr>
          <w:t>&lt;*&gt;</w:t>
        </w:r>
      </w:hyperlink>
      <w:r w:rsidRPr="00844ACA">
        <w:t>:</w:t>
      </w:r>
    </w:p>
    <w:p w:rsidR="00C77E6E" w:rsidRDefault="00C77E6E" w:rsidP="00E629D0">
      <w:pPr>
        <w:widowControl w:val="0"/>
        <w:autoSpaceDE w:val="0"/>
        <w:spacing w:line="276" w:lineRule="auto"/>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85"/>
        <w:gridCol w:w="3526"/>
        <w:gridCol w:w="1418"/>
        <w:gridCol w:w="1417"/>
        <w:gridCol w:w="1244"/>
        <w:gridCol w:w="1330"/>
      </w:tblGrid>
      <w:tr w:rsidR="00C77E6E" w:rsidTr="003E7A6C">
        <w:trPr>
          <w:cantSplit/>
          <w:trHeight w:hRule="exact" w:val="428"/>
        </w:trPr>
        <w:tc>
          <w:tcPr>
            <w:tcW w:w="585" w:type="dxa"/>
            <w:vMerge w:val="restart"/>
            <w:tcBorders>
              <w:top w:val="single" w:sz="8" w:space="0" w:color="000000"/>
              <w:left w:val="single" w:sz="8" w:space="0" w:color="000000"/>
              <w:bottom w:val="single" w:sz="8" w:space="0" w:color="000000"/>
            </w:tcBorders>
          </w:tcPr>
          <w:p w:rsidR="00C77E6E" w:rsidRDefault="00C77E6E" w:rsidP="00E629D0">
            <w:pPr>
              <w:widowControl w:val="0"/>
              <w:autoSpaceDE w:val="0"/>
              <w:snapToGrid w:val="0"/>
              <w:spacing w:line="276" w:lineRule="auto"/>
              <w:rPr>
                <w:rFonts w:eastAsia="Calibri"/>
              </w:rPr>
            </w:pPr>
          </w:p>
          <w:p w:rsidR="00C77E6E" w:rsidRDefault="00C77E6E" w:rsidP="00E629D0">
            <w:pPr>
              <w:widowControl w:val="0"/>
              <w:autoSpaceDE w:val="0"/>
              <w:spacing w:line="276" w:lineRule="auto"/>
              <w:rPr>
                <w:rFonts w:eastAsia="Calibri"/>
              </w:rPr>
            </w:pPr>
          </w:p>
          <w:p w:rsidR="00C77E6E" w:rsidRDefault="00C77E6E" w:rsidP="00E629D0">
            <w:pPr>
              <w:widowControl w:val="0"/>
              <w:autoSpaceDE w:val="0"/>
              <w:spacing w:line="276" w:lineRule="auto"/>
              <w:rPr>
                <w:rFonts w:eastAsia="Calibri"/>
              </w:rPr>
            </w:pPr>
            <w:r>
              <w:rPr>
                <w:rFonts w:eastAsia="Calibri"/>
              </w:rPr>
              <w:t xml:space="preserve">№ </w:t>
            </w:r>
            <w:proofErr w:type="gramStart"/>
            <w:r>
              <w:rPr>
                <w:rFonts w:eastAsia="Calibri"/>
              </w:rPr>
              <w:t>п</w:t>
            </w:r>
            <w:proofErr w:type="gramEnd"/>
            <w:r>
              <w:rPr>
                <w:rFonts w:eastAsia="Calibri"/>
              </w:rPr>
              <w:t>/п</w:t>
            </w:r>
          </w:p>
        </w:tc>
        <w:tc>
          <w:tcPr>
            <w:tcW w:w="3526" w:type="dxa"/>
            <w:vMerge w:val="restart"/>
            <w:tcBorders>
              <w:top w:val="single" w:sz="8" w:space="0" w:color="000000"/>
              <w:left w:val="single" w:sz="8" w:space="0" w:color="000000"/>
              <w:bottom w:val="single" w:sz="8" w:space="0" w:color="000000"/>
            </w:tcBorders>
          </w:tcPr>
          <w:p w:rsidR="00C77E6E" w:rsidRDefault="00C77E6E" w:rsidP="00E629D0">
            <w:pPr>
              <w:widowControl w:val="0"/>
              <w:autoSpaceDE w:val="0"/>
              <w:snapToGrid w:val="0"/>
              <w:spacing w:line="276" w:lineRule="auto"/>
              <w:rPr>
                <w:rFonts w:eastAsia="Calibri"/>
              </w:rPr>
            </w:pPr>
          </w:p>
          <w:p w:rsidR="00C77E6E" w:rsidRDefault="00C77E6E" w:rsidP="00E629D0">
            <w:pPr>
              <w:widowControl w:val="0"/>
              <w:autoSpaceDE w:val="0"/>
              <w:spacing w:line="276" w:lineRule="auto"/>
              <w:jc w:val="center"/>
              <w:rPr>
                <w:rFonts w:eastAsia="Calibri"/>
              </w:rPr>
            </w:pPr>
            <w:r>
              <w:rPr>
                <w:rFonts w:eastAsia="Calibri"/>
              </w:rPr>
              <w:t>Наименование должности</w:t>
            </w:r>
          </w:p>
        </w:tc>
        <w:tc>
          <w:tcPr>
            <w:tcW w:w="5409" w:type="dxa"/>
            <w:gridSpan w:val="4"/>
            <w:tcBorders>
              <w:top w:val="single" w:sz="8" w:space="0" w:color="000000"/>
              <w:left w:val="single" w:sz="8" w:space="0" w:color="000000"/>
              <w:bottom w:val="single" w:sz="8" w:space="0" w:color="000000"/>
              <w:right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 xml:space="preserve"> должностной оклад (рублей)</w:t>
            </w:r>
          </w:p>
        </w:tc>
      </w:tr>
      <w:tr w:rsidR="00C77E6E" w:rsidTr="003E7A6C">
        <w:trPr>
          <w:cantSplit/>
          <w:trHeight w:val="600"/>
        </w:trPr>
        <w:tc>
          <w:tcPr>
            <w:tcW w:w="585" w:type="dxa"/>
            <w:vMerge/>
            <w:tcBorders>
              <w:top w:val="single" w:sz="8" w:space="0" w:color="000000"/>
              <w:left w:val="single" w:sz="8" w:space="0" w:color="000000"/>
              <w:bottom w:val="single" w:sz="8" w:space="0" w:color="000000"/>
            </w:tcBorders>
            <w:vAlign w:val="center"/>
          </w:tcPr>
          <w:p w:rsidR="00C77E6E" w:rsidRDefault="00C77E6E" w:rsidP="00E629D0">
            <w:pPr>
              <w:snapToGrid w:val="0"/>
              <w:spacing w:line="276" w:lineRule="auto"/>
              <w:rPr>
                <w:rFonts w:eastAsia="Calibri"/>
              </w:rPr>
            </w:pPr>
          </w:p>
        </w:tc>
        <w:tc>
          <w:tcPr>
            <w:tcW w:w="3526" w:type="dxa"/>
            <w:vMerge/>
            <w:tcBorders>
              <w:top w:val="single" w:sz="8" w:space="0" w:color="000000"/>
              <w:left w:val="single" w:sz="8" w:space="0" w:color="000000"/>
              <w:bottom w:val="single" w:sz="8" w:space="0" w:color="000000"/>
            </w:tcBorders>
            <w:vAlign w:val="center"/>
          </w:tcPr>
          <w:p w:rsidR="00C77E6E" w:rsidRDefault="00C77E6E" w:rsidP="00E629D0">
            <w:pPr>
              <w:snapToGrid w:val="0"/>
              <w:spacing w:line="276" w:lineRule="auto"/>
              <w:rPr>
                <w:rFonts w:eastAsia="Calibri"/>
              </w:rPr>
            </w:pPr>
          </w:p>
        </w:tc>
        <w:tc>
          <w:tcPr>
            <w:tcW w:w="5409" w:type="dxa"/>
            <w:gridSpan w:val="4"/>
            <w:tcBorders>
              <w:left w:val="single" w:sz="8" w:space="0" w:color="000000"/>
              <w:bottom w:val="single" w:sz="8" w:space="0" w:color="000000"/>
              <w:right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Группа по оплате труда руководителей</w:t>
            </w:r>
          </w:p>
        </w:tc>
      </w:tr>
      <w:tr w:rsidR="00C77E6E" w:rsidTr="003E7A6C">
        <w:trPr>
          <w:cantSplit/>
        </w:trPr>
        <w:tc>
          <w:tcPr>
            <w:tcW w:w="585" w:type="dxa"/>
            <w:vMerge/>
            <w:tcBorders>
              <w:top w:val="single" w:sz="8" w:space="0" w:color="000000"/>
              <w:left w:val="single" w:sz="8" w:space="0" w:color="000000"/>
              <w:bottom w:val="single" w:sz="8" w:space="0" w:color="000000"/>
            </w:tcBorders>
            <w:vAlign w:val="center"/>
          </w:tcPr>
          <w:p w:rsidR="00C77E6E" w:rsidRDefault="00C77E6E" w:rsidP="00E629D0">
            <w:pPr>
              <w:snapToGrid w:val="0"/>
              <w:spacing w:line="276" w:lineRule="auto"/>
              <w:rPr>
                <w:rFonts w:eastAsia="Calibri"/>
              </w:rPr>
            </w:pPr>
          </w:p>
        </w:tc>
        <w:tc>
          <w:tcPr>
            <w:tcW w:w="3526" w:type="dxa"/>
            <w:vMerge/>
            <w:tcBorders>
              <w:top w:val="single" w:sz="8" w:space="0" w:color="000000"/>
              <w:left w:val="single" w:sz="8" w:space="0" w:color="000000"/>
              <w:bottom w:val="single" w:sz="8" w:space="0" w:color="000000"/>
            </w:tcBorders>
            <w:vAlign w:val="center"/>
          </w:tcPr>
          <w:p w:rsidR="00C77E6E" w:rsidRDefault="00C77E6E" w:rsidP="00E629D0">
            <w:pPr>
              <w:snapToGrid w:val="0"/>
              <w:spacing w:line="276" w:lineRule="auto"/>
              <w:rPr>
                <w:rFonts w:eastAsia="Calibri"/>
              </w:rPr>
            </w:pPr>
          </w:p>
        </w:tc>
        <w:tc>
          <w:tcPr>
            <w:tcW w:w="1418" w:type="dxa"/>
            <w:tcBorders>
              <w:left w:val="single" w:sz="8" w:space="0" w:color="000000"/>
              <w:bottom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I</w:t>
            </w:r>
          </w:p>
        </w:tc>
        <w:tc>
          <w:tcPr>
            <w:tcW w:w="1417" w:type="dxa"/>
            <w:tcBorders>
              <w:left w:val="single" w:sz="8" w:space="0" w:color="000000"/>
              <w:bottom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II</w:t>
            </w:r>
          </w:p>
        </w:tc>
        <w:tc>
          <w:tcPr>
            <w:tcW w:w="1244" w:type="dxa"/>
            <w:tcBorders>
              <w:left w:val="single" w:sz="8" w:space="0" w:color="000000"/>
              <w:bottom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III</w:t>
            </w:r>
          </w:p>
        </w:tc>
        <w:tc>
          <w:tcPr>
            <w:tcW w:w="1330" w:type="dxa"/>
            <w:tcBorders>
              <w:left w:val="single" w:sz="8" w:space="0" w:color="000000"/>
              <w:bottom w:val="single" w:sz="8" w:space="0" w:color="000000"/>
              <w:right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IV</w:t>
            </w:r>
          </w:p>
        </w:tc>
      </w:tr>
      <w:tr w:rsidR="00C77E6E" w:rsidTr="003E7A6C">
        <w:tc>
          <w:tcPr>
            <w:tcW w:w="585" w:type="dxa"/>
            <w:tcBorders>
              <w:left w:val="single" w:sz="8" w:space="0" w:color="000000"/>
              <w:bottom w:val="single" w:sz="8" w:space="0" w:color="000000"/>
            </w:tcBorders>
          </w:tcPr>
          <w:p w:rsidR="00C77E6E" w:rsidRDefault="00C77E6E" w:rsidP="00E629D0">
            <w:pPr>
              <w:widowControl w:val="0"/>
              <w:autoSpaceDE w:val="0"/>
              <w:snapToGrid w:val="0"/>
              <w:spacing w:line="276" w:lineRule="auto"/>
              <w:rPr>
                <w:rFonts w:eastAsia="Calibri"/>
              </w:rPr>
            </w:pPr>
            <w:r>
              <w:rPr>
                <w:rFonts w:eastAsia="Calibri"/>
              </w:rPr>
              <w:t>1</w:t>
            </w:r>
          </w:p>
        </w:tc>
        <w:tc>
          <w:tcPr>
            <w:tcW w:w="3526" w:type="dxa"/>
            <w:tcBorders>
              <w:left w:val="single" w:sz="8" w:space="0" w:color="000000"/>
              <w:bottom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2</w:t>
            </w:r>
          </w:p>
        </w:tc>
        <w:tc>
          <w:tcPr>
            <w:tcW w:w="1418" w:type="dxa"/>
            <w:tcBorders>
              <w:left w:val="single" w:sz="8" w:space="0" w:color="000000"/>
              <w:bottom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3</w:t>
            </w:r>
          </w:p>
        </w:tc>
        <w:tc>
          <w:tcPr>
            <w:tcW w:w="1417" w:type="dxa"/>
            <w:tcBorders>
              <w:left w:val="single" w:sz="8" w:space="0" w:color="000000"/>
              <w:bottom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4</w:t>
            </w:r>
          </w:p>
        </w:tc>
        <w:tc>
          <w:tcPr>
            <w:tcW w:w="1244" w:type="dxa"/>
            <w:tcBorders>
              <w:left w:val="single" w:sz="8" w:space="0" w:color="000000"/>
              <w:bottom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5</w:t>
            </w:r>
          </w:p>
        </w:tc>
        <w:tc>
          <w:tcPr>
            <w:tcW w:w="1330" w:type="dxa"/>
            <w:tcBorders>
              <w:left w:val="single" w:sz="8" w:space="0" w:color="000000"/>
              <w:bottom w:val="single" w:sz="8" w:space="0" w:color="000000"/>
              <w:right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6</w:t>
            </w:r>
          </w:p>
        </w:tc>
      </w:tr>
      <w:tr w:rsidR="00C77E6E" w:rsidTr="003E7A6C">
        <w:trPr>
          <w:trHeight w:val="1000"/>
        </w:trPr>
        <w:tc>
          <w:tcPr>
            <w:tcW w:w="585" w:type="dxa"/>
            <w:tcBorders>
              <w:left w:val="single" w:sz="8" w:space="0" w:color="000000"/>
              <w:bottom w:val="single" w:sz="8" w:space="0" w:color="000000"/>
            </w:tcBorders>
          </w:tcPr>
          <w:p w:rsidR="00C77E6E" w:rsidRDefault="00C77E6E" w:rsidP="00E629D0">
            <w:pPr>
              <w:widowControl w:val="0"/>
              <w:autoSpaceDE w:val="0"/>
              <w:snapToGrid w:val="0"/>
              <w:spacing w:line="276" w:lineRule="auto"/>
              <w:rPr>
                <w:rFonts w:eastAsia="Calibri"/>
              </w:rPr>
            </w:pPr>
            <w:r>
              <w:rPr>
                <w:rFonts w:eastAsia="Calibri"/>
              </w:rPr>
              <w:t>1.</w:t>
            </w:r>
          </w:p>
        </w:tc>
        <w:tc>
          <w:tcPr>
            <w:tcW w:w="3526" w:type="dxa"/>
            <w:tcBorders>
              <w:left w:val="single" w:sz="8" w:space="0" w:color="000000"/>
              <w:bottom w:val="single" w:sz="8" w:space="0" w:color="000000"/>
            </w:tcBorders>
          </w:tcPr>
          <w:p w:rsidR="00C77E6E" w:rsidRDefault="00C77E6E" w:rsidP="00E629D0">
            <w:pPr>
              <w:widowControl w:val="0"/>
              <w:autoSpaceDE w:val="0"/>
              <w:snapToGrid w:val="0"/>
              <w:spacing w:line="276" w:lineRule="auto"/>
              <w:rPr>
                <w:rFonts w:eastAsia="Calibri"/>
              </w:rPr>
            </w:pPr>
            <w:r>
              <w:rPr>
                <w:rFonts w:eastAsia="Calibri"/>
              </w:rPr>
              <w:t>Заместитель руководителя (директора, заведующего, начальника)</w:t>
            </w:r>
          </w:p>
        </w:tc>
        <w:tc>
          <w:tcPr>
            <w:tcW w:w="1418" w:type="dxa"/>
            <w:tcBorders>
              <w:left w:val="single" w:sz="8" w:space="0" w:color="000000"/>
              <w:bottom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17215</w:t>
            </w:r>
          </w:p>
        </w:tc>
        <w:tc>
          <w:tcPr>
            <w:tcW w:w="1417" w:type="dxa"/>
            <w:tcBorders>
              <w:left w:val="single" w:sz="8" w:space="0" w:color="000000"/>
              <w:bottom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16125</w:t>
            </w:r>
          </w:p>
        </w:tc>
        <w:tc>
          <w:tcPr>
            <w:tcW w:w="1244" w:type="dxa"/>
            <w:tcBorders>
              <w:left w:val="single" w:sz="8" w:space="0" w:color="000000"/>
              <w:bottom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15130</w:t>
            </w:r>
          </w:p>
        </w:tc>
        <w:tc>
          <w:tcPr>
            <w:tcW w:w="1330" w:type="dxa"/>
            <w:tcBorders>
              <w:left w:val="single" w:sz="8" w:space="0" w:color="000000"/>
              <w:bottom w:val="single" w:sz="8" w:space="0" w:color="000000"/>
              <w:right w:val="single" w:sz="8" w:space="0" w:color="000000"/>
            </w:tcBorders>
          </w:tcPr>
          <w:p w:rsidR="00C77E6E" w:rsidRDefault="00C77E6E" w:rsidP="00E629D0">
            <w:pPr>
              <w:widowControl w:val="0"/>
              <w:autoSpaceDE w:val="0"/>
              <w:snapToGrid w:val="0"/>
              <w:spacing w:line="276" w:lineRule="auto"/>
              <w:jc w:val="center"/>
              <w:rPr>
                <w:rFonts w:eastAsia="Calibri"/>
              </w:rPr>
            </w:pPr>
            <w:r>
              <w:rPr>
                <w:rFonts w:eastAsia="Calibri"/>
              </w:rPr>
              <w:t>13446</w:t>
            </w:r>
          </w:p>
        </w:tc>
      </w:tr>
    </w:tbl>
    <w:p w:rsidR="00C77E6E" w:rsidRDefault="00C77E6E" w:rsidP="00E629D0">
      <w:pPr>
        <w:widowControl w:val="0"/>
        <w:autoSpaceDE w:val="0"/>
        <w:spacing w:line="276" w:lineRule="auto"/>
      </w:pPr>
    </w:p>
    <w:p w:rsidR="00C77E6E" w:rsidRDefault="00C77E6E" w:rsidP="00E629D0">
      <w:pPr>
        <w:widowControl w:val="0"/>
        <w:autoSpaceDE w:val="0"/>
        <w:spacing w:line="276" w:lineRule="auto"/>
        <w:ind w:firstLine="540"/>
        <w:jc w:val="both"/>
      </w:pPr>
      <w:bookmarkStart w:id="3" w:name="Par125"/>
      <w:bookmarkEnd w:id="3"/>
      <w:r>
        <w:lastRenderedPageBreak/>
        <w:t>&lt;*&gt; В размеры должностного оклада заместителя директора учреждения  включены размеры ежемесячной денежной компенсации на обеспечение книгоиздательской продукцией и периодическими изданиями.</w:t>
      </w:r>
    </w:p>
    <w:p w:rsidR="00C77E6E" w:rsidRDefault="00C77E6E" w:rsidP="00E629D0">
      <w:pPr>
        <w:widowControl w:val="0"/>
        <w:autoSpaceDE w:val="0"/>
        <w:spacing w:line="276" w:lineRule="auto"/>
        <w:ind w:firstLine="540"/>
        <w:jc w:val="both"/>
      </w:pPr>
    </w:p>
    <w:p w:rsidR="00C77E6E" w:rsidRDefault="00C77E6E" w:rsidP="00E629D0">
      <w:pPr>
        <w:widowControl w:val="0"/>
        <w:autoSpaceDE w:val="0"/>
        <w:spacing w:line="276" w:lineRule="auto"/>
        <w:ind w:firstLine="540"/>
        <w:jc w:val="both"/>
      </w:pPr>
      <w:bookmarkStart w:id="4" w:name="Par224"/>
      <w:bookmarkEnd w:id="4"/>
      <w:r>
        <w:t>2.1.2. Ставки заработной платы по профессиональной квалификационной группе «Должности педагогических работников»:</w:t>
      </w:r>
    </w:p>
    <w:p w:rsidR="00C77E6E" w:rsidRDefault="00C77E6E" w:rsidP="00E629D0">
      <w:pPr>
        <w:spacing w:line="276" w:lineRule="auto"/>
      </w:pPr>
    </w:p>
    <w:tbl>
      <w:tblPr>
        <w:tblW w:w="0" w:type="auto"/>
        <w:tblInd w:w="-162" w:type="dxa"/>
        <w:tblLayout w:type="fixed"/>
        <w:tblCellMar>
          <w:top w:w="75" w:type="dxa"/>
          <w:left w:w="75" w:type="dxa"/>
          <w:bottom w:w="75" w:type="dxa"/>
          <w:right w:w="75" w:type="dxa"/>
        </w:tblCellMar>
        <w:tblLook w:val="0000" w:firstRow="0" w:lastRow="0" w:firstColumn="0" w:lastColumn="0" w:noHBand="0" w:noVBand="0"/>
      </w:tblPr>
      <w:tblGrid>
        <w:gridCol w:w="570"/>
        <w:gridCol w:w="1995"/>
        <w:gridCol w:w="5100"/>
        <w:gridCol w:w="2203"/>
      </w:tblGrid>
      <w:tr w:rsidR="00C77E6E" w:rsidTr="003E7A6C">
        <w:trPr>
          <w:trHeight w:val="1000"/>
        </w:trPr>
        <w:tc>
          <w:tcPr>
            <w:tcW w:w="570" w:type="dxa"/>
            <w:tcBorders>
              <w:top w:val="single" w:sz="1" w:space="0" w:color="000000"/>
              <w:left w:val="single" w:sz="1" w:space="0" w:color="000000"/>
              <w:bottom w:val="single" w:sz="1" w:space="0" w:color="000000"/>
            </w:tcBorders>
          </w:tcPr>
          <w:p w:rsidR="00C77E6E" w:rsidRDefault="00C77E6E" w:rsidP="00E629D0">
            <w:pPr>
              <w:widowControl w:val="0"/>
              <w:autoSpaceDE w:val="0"/>
              <w:snapToGrid w:val="0"/>
              <w:spacing w:line="276" w:lineRule="auto"/>
            </w:pPr>
            <w:r>
              <w:t xml:space="preserve">№ </w:t>
            </w:r>
            <w:proofErr w:type="gramStart"/>
            <w:r>
              <w:t>п</w:t>
            </w:r>
            <w:proofErr w:type="gramEnd"/>
            <w:r>
              <w:t>/п</w:t>
            </w:r>
          </w:p>
        </w:tc>
        <w:tc>
          <w:tcPr>
            <w:tcW w:w="1995" w:type="dxa"/>
            <w:tcBorders>
              <w:top w:val="single" w:sz="1" w:space="0" w:color="000000"/>
              <w:left w:val="single" w:sz="1" w:space="0" w:color="000000"/>
              <w:bottom w:val="single" w:sz="1" w:space="0" w:color="000000"/>
            </w:tcBorders>
          </w:tcPr>
          <w:p w:rsidR="00C77E6E" w:rsidRDefault="00C77E6E" w:rsidP="00E629D0">
            <w:pPr>
              <w:widowControl w:val="0"/>
              <w:autoSpaceDE w:val="0"/>
              <w:snapToGrid w:val="0"/>
              <w:spacing w:line="276" w:lineRule="auto"/>
            </w:pPr>
            <w:r>
              <w:t>Квалификационный уровень</w:t>
            </w:r>
          </w:p>
        </w:tc>
        <w:tc>
          <w:tcPr>
            <w:tcW w:w="5100" w:type="dxa"/>
            <w:tcBorders>
              <w:top w:val="single" w:sz="1" w:space="0" w:color="000000"/>
              <w:left w:val="single" w:sz="1" w:space="0" w:color="000000"/>
              <w:bottom w:val="single" w:sz="1" w:space="0" w:color="000000"/>
            </w:tcBorders>
          </w:tcPr>
          <w:p w:rsidR="00C77E6E" w:rsidRDefault="00C77E6E" w:rsidP="00E629D0">
            <w:pPr>
              <w:widowControl w:val="0"/>
              <w:autoSpaceDE w:val="0"/>
              <w:snapToGrid w:val="0"/>
              <w:spacing w:line="276" w:lineRule="auto"/>
            </w:pPr>
            <w:r>
              <w:t>Должности педагогических работников, отнесенные к квалификационным уровням</w:t>
            </w:r>
          </w:p>
        </w:tc>
        <w:tc>
          <w:tcPr>
            <w:tcW w:w="2203" w:type="dxa"/>
            <w:tcBorders>
              <w:top w:val="single" w:sz="1" w:space="0" w:color="000000"/>
              <w:left w:val="single" w:sz="1" w:space="0" w:color="000000"/>
              <w:bottom w:val="single" w:sz="1" w:space="0" w:color="000000"/>
              <w:right w:val="single" w:sz="1" w:space="0" w:color="000000"/>
            </w:tcBorders>
          </w:tcPr>
          <w:p w:rsidR="00C77E6E" w:rsidRDefault="00C77E6E" w:rsidP="00E629D0">
            <w:pPr>
              <w:widowControl w:val="0"/>
              <w:autoSpaceDE w:val="0"/>
              <w:snapToGrid w:val="0"/>
              <w:spacing w:line="276" w:lineRule="auto"/>
            </w:pPr>
            <w:r>
              <w:t>Минимальная ставка заработной платы (рублей)</w:t>
            </w:r>
          </w:p>
        </w:tc>
      </w:tr>
      <w:tr w:rsidR="00C77E6E" w:rsidTr="003E7A6C">
        <w:trPr>
          <w:trHeight w:val="271"/>
        </w:trPr>
        <w:tc>
          <w:tcPr>
            <w:tcW w:w="570" w:type="dxa"/>
            <w:tcBorders>
              <w:left w:val="single" w:sz="1" w:space="0" w:color="000000"/>
              <w:bottom w:val="single" w:sz="1" w:space="0" w:color="000000"/>
            </w:tcBorders>
          </w:tcPr>
          <w:p w:rsidR="00C77E6E" w:rsidRDefault="00C77E6E" w:rsidP="00E629D0">
            <w:pPr>
              <w:widowControl w:val="0"/>
              <w:autoSpaceDE w:val="0"/>
              <w:snapToGrid w:val="0"/>
              <w:spacing w:line="276" w:lineRule="auto"/>
            </w:pPr>
            <w:r>
              <w:t>1</w:t>
            </w:r>
          </w:p>
        </w:tc>
        <w:tc>
          <w:tcPr>
            <w:tcW w:w="1995" w:type="dxa"/>
            <w:tcBorders>
              <w:left w:val="single" w:sz="1" w:space="0" w:color="000000"/>
              <w:bottom w:val="single" w:sz="1" w:space="0" w:color="000000"/>
            </w:tcBorders>
          </w:tcPr>
          <w:p w:rsidR="00C77E6E" w:rsidRDefault="00C77E6E" w:rsidP="00E629D0">
            <w:pPr>
              <w:widowControl w:val="0"/>
              <w:autoSpaceDE w:val="0"/>
              <w:snapToGrid w:val="0"/>
              <w:spacing w:line="276" w:lineRule="auto"/>
            </w:pPr>
            <w:r>
              <w:t>2</w:t>
            </w:r>
          </w:p>
        </w:tc>
        <w:tc>
          <w:tcPr>
            <w:tcW w:w="5100" w:type="dxa"/>
            <w:tcBorders>
              <w:left w:val="single" w:sz="1" w:space="0" w:color="000000"/>
              <w:bottom w:val="single" w:sz="1" w:space="0" w:color="000000"/>
            </w:tcBorders>
          </w:tcPr>
          <w:p w:rsidR="00C77E6E" w:rsidRDefault="00C77E6E" w:rsidP="00E629D0">
            <w:pPr>
              <w:widowControl w:val="0"/>
              <w:autoSpaceDE w:val="0"/>
              <w:snapToGrid w:val="0"/>
              <w:spacing w:line="276" w:lineRule="auto"/>
            </w:pPr>
            <w:r>
              <w:t>3</w:t>
            </w:r>
          </w:p>
        </w:tc>
        <w:tc>
          <w:tcPr>
            <w:tcW w:w="2203" w:type="dxa"/>
            <w:tcBorders>
              <w:left w:val="single" w:sz="1" w:space="0" w:color="000000"/>
              <w:bottom w:val="single" w:sz="1" w:space="0" w:color="000000"/>
              <w:right w:val="single" w:sz="1" w:space="0" w:color="000000"/>
            </w:tcBorders>
          </w:tcPr>
          <w:p w:rsidR="00C77E6E" w:rsidRDefault="00C77E6E" w:rsidP="00E629D0">
            <w:pPr>
              <w:widowControl w:val="0"/>
              <w:autoSpaceDE w:val="0"/>
              <w:snapToGrid w:val="0"/>
              <w:spacing w:line="276" w:lineRule="auto"/>
            </w:pPr>
            <w:r>
              <w:t>4</w:t>
            </w:r>
          </w:p>
        </w:tc>
      </w:tr>
      <w:tr w:rsidR="00C77E6E" w:rsidTr="003E7A6C">
        <w:trPr>
          <w:trHeight w:val="800"/>
        </w:trPr>
        <w:tc>
          <w:tcPr>
            <w:tcW w:w="570" w:type="dxa"/>
            <w:tcBorders>
              <w:left w:val="single" w:sz="1" w:space="0" w:color="000000"/>
              <w:bottom w:val="single" w:sz="1" w:space="0" w:color="000000"/>
            </w:tcBorders>
          </w:tcPr>
          <w:p w:rsidR="00C77E6E" w:rsidRDefault="00C77E6E" w:rsidP="00E629D0">
            <w:pPr>
              <w:widowControl w:val="0"/>
              <w:autoSpaceDE w:val="0"/>
              <w:snapToGrid w:val="0"/>
              <w:spacing w:line="276" w:lineRule="auto"/>
              <w:rPr>
                <w:rFonts w:eastAsia="Calibri"/>
              </w:rPr>
            </w:pPr>
          </w:p>
        </w:tc>
        <w:tc>
          <w:tcPr>
            <w:tcW w:w="1995" w:type="dxa"/>
            <w:tcBorders>
              <w:left w:val="single" w:sz="1" w:space="0" w:color="000000"/>
              <w:bottom w:val="single" w:sz="1" w:space="0" w:color="000000"/>
            </w:tcBorders>
          </w:tcPr>
          <w:p w:rsidR="00C77E6E" w:rsidRDefault="00C77E6E" w:rsidP="00E629D0">
            <w:pPr>
              <w:widowControl w:val="0"/>
              <w:autoSpaceDE w:val="0"/>
              <w:snapToGrid w:val="0"/>
              <w:spacing w:line="276" w:lineRule="auto"/>
            </w:pPr>
            <w:r>
              <w:t>2 квалификационный уровень</w:t>
            </w:r>
          </w:p>
        </w:tc>
        <w:tc>
          <w:tcPr>
            <w:tcW w:w="5100" w:type="dxa"/>
            <w:tcBorders>
              <w:left w:val="single" w:sz="1" w:space="0" w:color="000000"/>
              <w:bottom w:val="single" w:sz="1" w:space="0" w:color="000000"/>
            </w:tcBorders>
          </w:tcPr>
          <w:p w:rsidR="00C77E6E" w:rsidRDefault="00C77E6E" w:rsidP="00E629D0">
            <w:pPr>
              <w:widowControl w:val="0"/>
              <w:autoSpaceDE w:val="0"/>
              <w:snapToGrid w:val="0"/>
              <w:spacing w:line="276" w:lineRule="auto"/>
            </w:pPr>
            <w:r>
              <w:t>Инструктор-методист;</w:t>
            </w:r>
          </w:p>
          <w:p w:rsidR="00C77E6E" w:rsidRDefault="00C77E6E" w:rsidP="00E629D0">
            <w:pPr>
              <w:widowControl w:val="0"/>
              <w:autoSpaceDE w:val="0"/>
              <w:spacing w:line="276" w:lineRule="auto"/>
            </w:pPr>
            <w:r>
              <w:t>тренер-преподаватель</w:t>
            </w:r>
          </w:p>
        </w:tc>
        <w:tc>
          <w:tcPr>
            <w:tcW w:w="2203" w:type="dxa"/>
            <w:tcBorders>
              <w:left w:val="single" w:sz="1" w:space="0" w:color="000000"/>
              <w:bottom w:val="single" w:sz="1" w:space="0" w:color="000000"/>
              <w:right w:val="single" w:sz="1" w:space="0" w:color="000000"/>
            </w:tcBorders>
          </w:tcPr>
          <w:p w:rsidR="00C77E6E" w:rsidRDefault="00C77E6E" w:rsidP="00E629D0">
            <w:pPr>
              <w:widowControl w:val="0"/>
              <w:autoSpaceDE w:val="0"/>
              <w:snapToGrid w:val="0"/>
              <w:spacing w:line="276" w:lineRule="auto"/>
            </w:pPr>
            <w:r>
              <w:t>5977</w:t>
            </w:r>
          </w:p>
        </w:tc>
      </w:tr>
      <w:tr w:rsidR="00C77E6E" w:rsidTr="003E7A6C">
        <w:trPr>
          <w:trHeight w:val="1200"/>
        </w:trPr>
        <w:tc>
          <w:tcPr>
            <w:tcW w:w="570" w:type="dxa"/>
            <w:tcBorders>
              <w:left w:val="single" w:sz="1" w:space="0" w:color="000000"/>
              <w:bottom w:val="single" w:sz="1" w:space="0" w:color="000000"/>
            </w:tcBorders>
          </w:tcPr>
          <w:p w:rsidR="00C77E6E" w:rsidRDefault="00C77E6E" w:rsidP="00E629D0">
            <w:pPr>
              <w:widowControl w:val="0"/>
              <w:autoSpaceDE w:val="0"/>
              <w:snapToGrid w:val="0"/>
              <w:spacing w:line="276" w:lineRule="auto"/>
            </w:pPr>
            <w:r>
              <w:t>3.</w:t>
            </w:r>
          </w:p>
        </w:tc>
        <w:tc>
          <w:tcPr>
            <w:tcW w:w="1995" w:type="dxa"/>
            <w:tcBorders>
              <w:left w:val="single" w:sz="1" w:space="0" w:color="000000"/>
              <w:bottom w:val="single" w:sz="1" w:space="0" w:color="000000"/>
            </w:tcBorders>
          </w:tcPr>
          <w:p w:rsidR="00C77E6E" w:rsidRDefault="00C77E6E" w:rsidP="00E629D0">
            <w:pPr>
              <w:widowControl w:val="0"/>
              <w:autoSpaceDE w:val="0"/>
              <w:snapToGrid w:val="0"/>
              <w:spacing w:line="276" w:lineRule="auto"/>
            </w:pPr>
            <w:r>
              <w:t>3 квалификационный уровень</w:t>
            </w:r>
          </w:p>
        </w:tc>
        <w:tc>
          <w:tcPr>
            <w:tcW w:w="5100" w:type="dxa"/>
            <w:tcBorders>
              <w:left w:val="single" w:sz="1" w:space="0" w:color="000000"/>
              <w:bottom w:val="single" w:sz="1" w:space="0" w:color="000000"/>
            </w:tcBorders>
          </w:tcPr>
          <w:p w:rsidR="00C77E6E" w:rsidRDefault="00C77E6E" w:rsidP="00E629D0">
            <w:pPr>
              <w:widowControl w:val="0"/>
              <w:autoSpaceDE w:val="0"/>
              <w:snapToGrid w:val="0"/>
              <w:spacing w:line="276" w:lineRule="auto"/>
            </w:pPr>
          </w:p>
          <w:p w:rsidR="00C77E6E" w:rsidRDefault="00C77E6E" w:rsidP="00E629D0">
            <w:pPr>
              <w:widowControl w:val="0"/>
              <w:autoSpaceDE w:val="0"/>
              <w:spacing w:line="276" w:lineRule="auto"/>
            </w:pPr>
            <w:r>
              <w:t>Педагог-психолог;</w:t>
            </w:r>
          </w:p>
          <w:p w:rsidR="00C77E6E" w:rsidRDefault="00C77E6E" w:rsidP="00E629D0">
            <w:pPr>
              <w:widowControl w:val="0"/>
              <w:autoSpaceDE w:val="0"/>
              <w:spacing w:line="276" w:lineRule="auto"/>
            </w:pPr>
          </w:p>
        </w:tc>
        <w:tc>
          <w:tcPr>
            <w:tcW w:w="2203" w:type="dxa"/>
            <w:tcBorders>
              <w:left w:val="single" w:sz="1" w:space="0" w:color="000000"/>
              <w:bottom w:val="single" w:sz="1" w:space="0" w:color="000000"/>
              <w:right w:val="single" w:sz="1" w:space="0" w:color="000000"/>
            </w:tcBorders>
          </w:tcPr>
          <w:p w:rsidR="00C77E6E" w:rsidRDefault="00C77E6E" w:rsidP="00E629D0">
            <w:pPr>
              <w:widowControl w:val="0"/>
              <w:autoSpaceDE w:val="0"/>
              <w:snapToGrid w:val="0"/>
              <w:spacing w:line="276" w:lineRule="auto"/>
            </w:pPr>
            <w:r>
              <w:t>6564</w:t>
            </w:r>
          </w:p>
        </w:tc>
      </w:tr>
    </w:tbl>
    <w:p w:rsidR="00C77E6E" w:rsidRDefault="00C77E6E" w:rsidP="00E629D0">
      <w:pPr>
        <w:widowControl w:val="0"/>
        <w:autoSpaceDE w:val="0"/>
        <w:spacing w:line="276" w:lineRule="auto"/>
      </w:pPr>
    </w:p>
    <w:p w:rsidR="00C77E6E" w:rsidRDefault="00C77E6E" w:rsidP="00E629D0">
      <w:pPr>
        <w:widowControl w:val="0"/>
        <w:autoSpaceDE w:val="0"/>
        <w:spacing w:line="276" w:lineRule="auto"/>
      </w:pPr>
      <w:r>
        <w:t xml:space="preserve">       2.2. Размеры должностных окладов, ставок заработной платы работников, осуществляющих профессиональную деятельность по профессиям рабочих</w:t>
      </w:r>
    </w:p>
    <w:p w:rsidR="00C77E6E" w:rsidRDefault="00C77E6E" w:rsidP="00E629D0">
      <w:pPr>
        <w:widowControl w:val="0"/>
        <w:autoSpaceDE w:val="0"/>
        <w:spacing w:line="276" w:lineRule="auto"/>
        <w:ind w:firstLine="540"/>
        <w:jc w:val="both"/>
      </w:pPr>
      <w:r>
        <w:t>2.2.1. Размеры окладов рабочих учреждений устанавливаются в зависимости от разрядов выполняемых работ:</w:t>
      </w:r>
    </w:p>
    <w:p w:rsidR="00C77E6E" w:rsidRDefault="00C77E6E" w:rsidP="00E629D0">
      <w:pPr>
        <w:widowControl w:val="0"/>
        <w:autoSpaceDE w:val="0"/>
        <w:spacing w:line="276" w:lineRule="auto"/>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7020"/>
        <w:gridCol w:w="2152"/>
      </w:tblGrid>
      <w:tr w:rsidR="00C77E6E" w:rsidTr="003E7A6C">
        <w:trPr>
          <w:trHeight w:val="600"/>
        </w:trPr>
        <w:tc>
          <w:tcPr>
            <w:tcW w:w="7020" w:type="dxa"/>
            <w:tcBorders>
              <w:top w:val="single" w:sz="8" w:space="0" w:color="000000"/>
              <w:left w:val="single" w:sz="8" w:space="0" w:color="000000"/>
              <w:bottom w:val="single" w:sz="8" w:space="0" w:color="000000"/>
            </w:tcBorders>
          </w:tcPr>
          <w:p w:rsidR="00C77E6E" w:rsidRDefault="00C77E6E" w:rsidP="00E629D0">
            <w:pPr>
              <w:widowControl w:val="0"/>
              <w:autoSpaceDE w:val="0"/>
              <w:snapToGrid w:val="0"/>
              <w:spacing w:line="276" w:lineRule="auto"/>
              <w:rPr>
                <w:rFonts w:eastAsia="Calibri"/>
              </w:rPr>
            </w:pPr>
            <w:r>
              <w:rPr>
                <w:rFonts w:eastAsia="Calibri"/>
                <w:b/>
              </w:rPr>
              <w:t>Уборщик помещений, дворник, сторож</w:t>
            </w:r>
            <w:r>
              <w:rPr>
                <w:rFonts w:eastAsia="Calibri"/>
              </w:rPr>
              <w:t xml:space="preserve"> - 1 разряд работ в соответствии с ЕТКС</w:t>
            </w:r>
          </w:p>
        </w:tc>
        <w:tc>
          <w:tcPr>
            <w:tcW w:w="2152" w:type="dxa"/>
            <w:tcBorders>
              <w:top w:val="single" w:sz="8" w:space="0" w:color="000000"/>
              <w:left w:val="single" w:sz="8" w:space="0" w:color="000000"/>
              <w:bottom w:val="single" w:sz="8" w:space="0" w:color="000000"/>
              <w:right w:val="single" w:sz="8" w:space="0" w:color="000000"/>
            </w:tcBorders>
          </w:tcPr>
          <w:p w:rsidR="00C77E6E" w:rsidRDefault="00C77E6E" w:rsidP="00E629D0">
            <w:pPr>
              <w:widowControl w:val="0"/>
              <w:autoSpaceDE w:val="0"/>
              <w:snapToGrid w:val="0"/>
              <w:spacing w:line="276" w:lineRule="auto"/>
              <w:rPr>
                <w:rFonts w:eastAsia="Calibri"/>
              </w:rPr>
            </w:pPr>
            <w:r>
              <w:rPr>
                <w:rFonts w:eastAsia="Calibri"/>
              </w:rPr>
              <w:t>3664 рублей</w:t>
            </w:r>
          </w:p>
        </w:tc>
      </w:tr>
      <w:tr w:rsidR="00C77E6E" w:rsidTr="003E7A6C">
        <w:trPr>
          <w:trHeight w:val="600"/>
        </w:trPr>
        <w:tc>
          <w:tcPr>
            <w:tcW w:w="7020" w:type="dxa"/>
            <w:tcBorders>
              <w:top w:val="single" w:sz="8" w:space="0" w:color="000000"/>
              <w:left w:val="single" w:sz="8" w:space="0" w:color="000000"/>
              <w:bottom w:val="single" w:sz="8" w:space="0" w:color="000000"/>
            </w:tcBorders>
          </w:tcPr>
          <w:p w:rsidR="00C77E6E" w:rsidRDefault="00C77E6E" w:rsidP="00E629D0">
            <w:pPr>
              <w:widowControl w:val="0"/>
              <w:autoSpaceDE w:val="0"/>
              <w:snapToGrid w:val="0"/>
              <w:spacing w:line="276" w:lineRule="auto"/>
              <w:rPr>
                <w:rFonts w:eastAsia="Calibri"/>
              </w:rPr>
            </w:pPr>
            <w:r>
              <w:rPr>
                <w:rFonts w:eastAsia="Calibri"/>
                <w:b/>
              </w:rPr>
              <w:t xml:space="preserve"> Рабочий</w:t>
            </w:r>
            <w:r>
              <w:rPr>
                <w:rFonts w:eastAsia="Calibri"/>
              </w:rPr>
              <w:t xml:space="preserve"> - 2 разряд работ в соответствии с ЕТКС</w:t>
            </w:r>
          </w:p>
        </w:tc>
        <w:tc>
          <w:tcPr>
            <w:tcW w:w="2152" w:type="dxa"/>
            <w:tcBorders>
              <w:top w:val="single" w:sz="8" w:space="0" w:color="000000"/>
              <w:left w:val="single" w:sz="8" w:space="0" w:color="000000"/>
              <w:bottom w:val="single" w:sz="8" w:space="0" w:color="000000"/>
              <w:right w:val="single" w:sz="8" w:space="0" w:color="000000"/>
            </w:tcBorders>
          </w:tcPr>
          <w:p w:rsidR="00C77E6E" w:rsidRDefault="00C77E6E" w:rsidP="00E629D0">
            <w:pPr>
              <w:widowControl w:val="0"/>
              <w:autoSpaceDE w:val="0"/>
              <w:snapToGrid w:val="0"/>
              <w:spacing w:line="276" w:lineRule="auto"/>
              <w:rPr>
                <w:rFonts w:eastAsia="Calibri"/>
              </w:rPr>
            </w:pPr>
            <w:r>
              <w:rPr>
                <w:rFonts w:eastAsia="Calibri"/>
              </w:rPr>
              <w:t>3838 рублей</w:t>
            </w:r>
          </w:p>
        </w:tc>
      </w:tr>
      <w:tr w:rsidR="00C77E6E" w:rsidTr="003E7A6C">
        <w:trPr>
          <w:trHeight w:val="600"/>
        </w:trPr>
        <w:tc>
          <w:tcPr>
            <w:tcW w:w="7020" w:type="dxa"/>
            <w:tcBorders>
              <w:left w:val="single" w:sz="8" w:space="0" w:color="000000"/>
              <w:bottom w:val="single" w:sz="8" w:space="0" w:color="000000"/>
            </w:tcBorders>
          </w:tcPr>
          <w:p w:rsidR="00C77E6E" w:rsidRDefault="00C77E6E" w:rsidP="00E629D0">
            <w:pPr>
              <w:widowControl w:val="0"/>
              <w:autoSpaceDE w:val="0"/>
              <w:snapToGrid w:val="0"/>
              <w:spacing w:line="276" w:lineRule="auto"/>
              <w:rPr>
                <w:rFonts w:eastAsia="Calibri"/>
              </w:rPr>
            </w:pPr>
            <w:r>
              <w:rPr>
                <w:rFonts w:eastAsia="Calibri"/>
                <w:b/>
              </w:rPr>
              <w:t xml:space="preserve">Водитель </w:t>
            </w:r>
            <w:r>
              <w:rPr>
                <w:rFonts w:eastAsia="Calibri"/>
              </w:rPr>
              <w:t>- 8 разряд работ в соответствии с ЕТКС</w:t>
            </w:r>
          </w:p>
        </w:tc>
        <w:tc>
          <w:tcPr>
            <w:tcW w:w="2152" w:type="dxa"/>
            <w:tcBorders>
              <w:left w:val="single" w:sz="8" w:space="0" w:color="000000"/>
              <w:bottom w:val="single" w:sz="8" w:space="0" w:color="000000"/>
              <w:right w:val="single" w:sz="8" w:space="0" w:color="000000"/>
            </w:tcBorders>
          </w:tcPr>
          <w:p w:rsidR="00C77E6E" w:rsidRDefault="00C77E6E" w:rsidP="00E629D0">
            <w:pPr>
              <w:widowControl w:val="0"/>
              <w:autoSpaceDE w:val="0"/>
              <w:snapToGrid w:val="0"/>
              <w:spacing w:line="276" w:lineRule="auto"/>
              <w:rPr>
                <w:rFonts w:eastAsia="Calibri"/>
              </w:rPr>
            </w:pPr>
            <w:r>
              <w:rPr>
                <w:rFonts w:eastAsia="Calibri"/>
              </w:rPr>
              <w:t>5815 рублей</w:t>
            </w:r>
          </w:p>
        </w:tc>
      </w:tr>
    </w:tbl>
    <w:p w:rsidR="00C77E6E" w:rsidRDefault="00C77E6E" w:rsidP="00E629D0">
      <w:pPr>
        <w:widowControl w:val="0"/>
        <w:autoSpaceDE w:val="0"/>
        <w:spacing w:line="276" w:lineRule="auto"/>
      </w:pPr>
    </w:p>
    <w:p w:rsidR="00C77E6E" w:rsidRDefault="00C77E6E" w:rsidP="00E629D0">
      <w:pPr>
        <w:widowControl w:val="0"/>
        <w:autoSpaceDE w:val="0"/>
        <w:spacing w:line="276" w:lineRule="auto"/>
        <w:ind w:firstLine="540"/>
        <w:jc w:val="both"/>
      </w:pPr>
      <w:r>
        <w:t>2.2.2.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C77E6E" w:rsidRDefault="00C77E6E" w:rsidP="00E629D0">
      <w:pPr>
        <w:widowControl w:val="0"/>
        <w:autoSpaceDE w:val="0"/>
        <w:spacing w:line="276" w:lineRule="auto"/>
        <w:ind w:firstLine="540"/>
        <w:jc w:val="both"/>
      </w:pPr>
      <w:r>
        <w:t>2.2.3. В положениях об оплате труда работников учреждений под каждым разрядом выполняемых работ должны быть указаны наименования рабочих специальностей, включенных в штатное расписание образовательного учреждения.</w:t>
      </w:r>
    </w:p>
    <w:p w:rsidR="00C77E6E" w:rsidRDefault="00C77E6E" w:rsidP="00E629D0">
      <w:pPr>
        <w:widowControl w:val="0"/>
        <w:autoSpaceDE w:val="0"/>
        <w:spacing w:line="276" w:lineRule="auto"/>
      </w:pPr>
    </w:p>
    <w:p w:rsidR="00C77E6E" w:rsidRDefault="00C77E6E" w:rsidP="00E629D0">
      <w:pPr>
        <w:widowControl w:val="0"/>
        <w:autoSpaceDE w:val="0"/>
        <w:spacing w:line="276" w:lineRule="auto"/>
        <w:jc w:val="center"/>
        <w:rPr>
          <w:b/>
        </w:rPr>
      </w:pPr>
      <w:bookmarkStart w:id="5" w:name="Par641"/>
      <w:bookmarkEnd w:id="5"/>
      <w:r>
        <w:rPr>
          <w:b/>
        </w:rPr>
        <w:t>III. Выплаты компенсационного характера</w:t>
      </w:r>
    </w:p>
    <w:p w:rsidR="00C77E6E" w:rsidRDefault="00C77E6E" w:rsidP="00E629D0">
      <w:pPr>
        <w:widowControl w:val="0"/>
        <w:autoSpaceDE w:val="0"/>
        <w:spacing w:line="276" w:lineRule="auto"/>
      </w:pPr>
    </w:p>
    <w:p w:rsidR="00C77E6E" w:rsidRDefault="00C77E6E" w:rsidP="00E629D0">
      <w:pPr>
        <w:widowControl w:val="0"/>
        <w:autoSpaceDE w:val="0"/>
        <w:spacing w:line="276" w:lineRule="auto"/>
        <w:ind w:firstLine="540"/>
        <w:jc w:val="both"/>
      </w:pPr>
      <w:r>
        <w:t>3.1. Выплаты компенсационного характера устанавливаются к должностным окладам, ставкам заработной платы, если иное не установлено федеральным законодательством, нормативными и правовыми актами Ставропольского края.</w:t>
      </w:r>
    </w:p>
    <w:p w:rsidR="00C77E6E" w:rsidRDefault="00C77E6E" w:rsidP="00E629D0">
      <w:pPr>
        <w:widowControl w:val="0"/>
        <w:autoSpaceDE w:val="0"/>
        <w:spacing w:line="276" w:lineRule="auto"/>
        <w:ind w:firstLine="540"/>
        <w:jc w:val="both"/>
      </w:pPr>
      <w:r>
        <w:t xml:space="preserve">3.2. Выплаты компенсационного характера, размеры и условия их осуществления </w:t>
      </w:r>
      <w:r>
        <w:lastRenderedPageBreak/>
        <w:t>устанавливаются коллективными договорами, соглашениями, локальными нормативными актами образовательного учреждения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C77E6E" w:rsidRDefault="00C77E6E" w:rsidP="00E629D0">
      <w:pPr>
        <w:widowControl w:val="0"/>
        <w:autoSpaceDE w:val="0"/>
        <w:spacing w:line="276" w:lineRule="auto"/>
        <w:ind w:firstLine="540"/>
        <w:jc w:val="both"/>
      </w:pPr>
      <w:r>
        <w:t>3.3. Размеры и условия осуществления выплат компенсационного характера конкретизируются в трудовых договорах работников.</w:t>
      </w:r>
    </w:p>
    <w:p w:rsidR="00C77E6E" w:rsidRDefault="00C77E6E" w:rsidP="00E629D0">
      <w:pPr>
        <w:widowControl w:val="0"/>
        <w:autoSpaceDE w:val="0"/>
        <w:spacing w:line="276" w:lineRule="auto"/>
        <w:ind w:firstLine="540"/>
        <w:jc w:val="both"/>
      </w:pPr>
      <w:r>
        <w:t>3.4. Выплаты работникам, занятым на  работах с вредными  и иными особыми условиями труда.</w:t>
      </w:r>
    </w:p>
    <w:p w:rsidR="00C77E6E" w:rsidRDefault="00C77E6E" w:rsidP="00E629D0">
      <w:pPr>
        <w:widowControl w:val="0"/>
        <w:autoSpaceDE w:val="0"/>
        <w:spacing w:line="276" w:lineRule="auto"/>
        <w:ind w:firstLine="540"/>
        <w:jc w:val="both"/>
      </w:pPr>
      <w:r>
        <w:t xml:space="preserve">3.4.1. </w:t>
      </w:r>
      <w:proofErr w:type="gramStart"/>
      <w:r>
        <w:t>Оплата труда работников, занятых на тяжелых работах,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roofErr w:type="gramEnd"/>
    </w:p>
    <w:p w:rsidR="00C77E6E" w:rsidRPr="00586822" w:rsidRDefault="00C77E6E" w:rsidP="00E629D0">
      <w:pPr>
        <w:widowControl w:val="0"/>
        <w:autoSpaceDE w:val="0"/>
        <w:spacing w:line="276" w:lineRule="auto"/>
        <w:ind w:firstLine="540"/>
        <w:jc w:val="both"/>
      </w:pPr>
      <w:r w:rsidRPr="00586822">
        <w:t>Работникам   учреждения в соответствии с</w:t>
      </w:r>
      <w:r>
        <w:t>о</w:t>
      </w:r>
      <w:r w:rsidRPr="00586822">
        <w:t xml:space="preserve"> </w:t>
      </w:r>
      <w:r>
        <w:t>специальной оценкой условий труда</w:t>
      </w:r>
      <w:r w:rsidRPr="00586822">
        <w:t xml:space="preserve"> за работу в неблагоприятных условиях труда предусматриваются выплаты в размере:</w:t>
      </w:r>
    </w:p>
    <w:p w:rsidR="00C77E6E" w:rsidRPr="00586822" w:rsidRDefault="00C77E6E" w:rsidP="00E629D0">
      <w:pPr>
        <w:widowControl w:val="0"/>
        <w:autoSpaceDE w:val="0"/>
        <w:spacing w:line="276" w:lineRule="auto"/>
        <w:ind w:firstLine="540"/>
        <w:jc w:val="both"/>
      </w:pPr>
      <w:r w:rsidRPr="00586822">
        <w:t xml:space="preserve"> 10 процентов ставки (оклада) за тяжелые и вредные условия труда.</w:t>
      </w:r>
    </w:p>
    <w:p w:rsidR="00C77E6E" w:rsidRPr="00586822" w:rsidRDefault="00C77E6E" w:rsidP="00E629D0">
      <w:pPr>
        <w:widowControl w:val="0"/>
        <w:autoSpaceDE w:val="0"/>
        <w:spacing w:line="276" w:lineRule="auto"/>
        <w:ind w:firstLine="540"/>
        <w:jc w:val="both"/>
      </w:pPr>
      <w:r w:rsidRPr="00586822">
        <w:t xml:space="preserve">Директор учреждения проводит </w:t>
      </w:r>
      <w:r>
        <w:t>специальную оценку условий труда</w:t>
      </w:r>
      <w:r w:rsidRPr="00586822">
        <w:t xml:space="preserve"> по условиям труда в порядке, установленном трудовым законодательством.</w:t>
      </w:r>
    </w:p>
    <w:p w:rsidR="00C77E6E" w:rsidRDefault="00C77E6E" w:rsidP="00E629D0">
      <w:pPr>
        <w:widowControl w:val="0"/>
        <w:autoSpaceDE w:val="0"/>
        <w:spacing w:line="276" w:lineRule="auto"/>
        <w:ind w:firstLine="540"/>
        <w:jc w:val="both"/>
      </w:pPr>
      <w:r>
        <w:t>Перечень работников и конкретный размер доплаты работникам определяется учреждением в зависимости от продолжительности их работы в неблагоприятных условиях труда и закрепляется в коллективном договоре.</w:t>
      </w:r>
    </w:p>
    <w:p w:rsidR="00C77E6E" w:rsidRDefault="00C77E6E" w:rsidP="00E629D0">
      <w:pPr>
        <w:widowControl w:val="0"/>
        <w:autoSpaceDE w:val="0"/>
        <w:spacing w:line="276" w:lineRule="auto"/>
        <w:ind w:firstLine="540"/>
        <w:jc w:val="both"/>
      </w:pPr>
      <w: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C77E6E" w:rsidRPr="00844ACA" w:rsidRDefault="00C77E6E" w:rsidP="00E629D0">
      <w:pPr>
        <w:widowControl w:val="0"/>
        <w:autoSpaceDE w:val="0"/>
        <w:spacing w:line="276" w:lineRule="auto"/>
        <w:ind w:firstLine="540"/>
        <w:jc w:val="both"/>
      </w:pPr>
      <w:r>
        <w:t xml:space="preserve">3.5.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hyperlink r:id="rId9" w:anchor="Par813" w:history="1">
        <w:r w:rsidRPr="00844ACA">
          <w:rPr>
            <w:rStyle w:val="a6"/>
          </w:rPr>
          <w:t>&lt;*&gt;</w:t>
        </w:r>
      </w:hyperlink>
      <w:r w:rsidRPr="00844ACA">
        <w:t>:</w:t>
      </w:r>
    </w:p>
    <w:p w:rsidR="00C77E6E" w:rsidRDefault="00C77E6E" w:rsidP="00E629D0">
      <w:pPr>
        <w:widowControl w:val="0"/>
        <w:autoSpaceDE w:val="0"/>
        <w:spacing w:line="276" w:lineRule="auto"/>
        <w:ind w:firstLine="540"/>
        <w:jc w:val="both"/>
      </w:pPr>
    </w:p>
    <w:tbl>
      <w:tblPr>
        <w:tblW w:w="0" w:type="auto"/>
        <w:tblInd w:w="108" w:type="dxa"/>
        <w:tblLayout w:type="fixed"/>
        <w:tblLook w:val="0000" w:firstRow="0" w:lastRow="0" w:firstColumn="0" w:lastColumn="0" w:noHBand="0" w:noVBand="0"/>
      </w:tblPr>
      <w:tblGrid>
        <w:gridCol w:w="594"/>
        <w:gridCol w:w="5935"/>
        <w:gridCol w:w="2894"/>
      </w:tblGrid>
      <w:tr w:rsidR="00C77E6E" w:rsidTr="003E7A6C">
        <w:tc>
          <w:tcPr>
            <w:tcW w:w="594" w:type="dxa"/>
            <w:tcBorders>
              <w:top w:val="single" w:sz="4" w:space="0" w:color="000000"/>
              <w:left w:val="single" w:sz="4" w:space="0" w:color="000000"/>
              <w:bottom w:val="single" w:sz="4" w:space="0" w:color="000000"/>
            </w:tcBorders>
          </w:tcPr>
          <w:p w:rsidR="00C77E6E" w:rsidRDefault="00C77E6E" w:rsidP="00E629D0">
            <w:pPr>
              <w:autoSpaceDE w:val="0"/>
              <w:snapToGrid w:val="0"/>
              <w:spacing w:line="276" w:lineRule="auto"/>
              <w:jc w:val="both"/>
            </w:pPr>
            <w:r>
              <w:t xml:space="preserve">№ </w:t>
            </w:r>
            <w:proofErr w:type="gramStart"/>
            <w:r>
              <w:t>п</w:t>
            </w:r>
            <w:proofErr w:type="gramEnd"/>
            <w:r>
              <w:t>/п</w:t>
            </w:r>
          </w:p>
        </w:tc>
        <w:tc>
          <w:tcPr>
            <w:tcW w:w="5935" w:type="dxa"/>
            <w:tcBorders>
              <w:top w:val="single" w:sz="4" w:space="0" w:color="000000"/>
              <w:left w:val="single" w:sz="4" w:space="0" w:color="000000"/>
              <w:bottom w:val="single" w:sz="4" w:space="0" w:color="000000"/>
            </w:tcBorders>
          </w:tcPr>
          <w:p w:rsidR="00C77E6E" w:rsidRDefault="00C77E6E" w:rsidP="00E629D0">
            <w:pPr>
              <w:autoSpaceDE w:val="0"/>
              <w:snapToGrid w:val="0"/>
              <w:spacing w:line="276" w:lineRule="auto"/>
              <w:jc w:val="center"/>
            </w:pPr>
            <w:r>
              <w:t>Наименование работ</w:t>
            </w:r>
          </w:p>
        </w:tc>
        <w:tc>
          <w:tcPr>
            <w:tcW w:w="2894" w:type="dxa"/>
            <w:tcBorders>
              <w:top w:val="single" w:sz="4" w:space="0" w:color="000000"/>
              <w:left w:val="single" w:sz="4" w:space="0" w:color="000000"/>
              <w:bottom w:val="single" w:sz="4" w:space="0" w:color="000000"/>
              <w:right w:val="single" w:sz="4" w:space="0" w:color="000000"/>
            </w:tcBorders>
          </w:tcPr>
          <w:p w:rsidR="00C77E6E" w:rsidRDefault="00C77E6E" w:rsidP="00E629D0">
            <w:pPr>
              <w:autoSpaceDE w:val="0"/>
              <w:snapToGrid w:val="0"/>
              <w:spacing w:line="276" w:lineRule="auto"/>
              <w:jc w:val="center"/>
            </w:pPr>
            <w:r>
              <w:t>Размер выплаты в процентах к окладу (ставке заработной платы)</w:t>
            </w:r>
          </w:p>
        </w:tc>
      </w:tr>
      <w:tr w:rsidR="00C77E6E" w:rsidTr="003E7A6C">
        <w:tc>
          <w:tcPr>
            <w:tcW w:w="594" w:type="dxa"/>
            <w:tcBorders>
              <w:top w:val="single" w:sz="4" w:space="0" w:color="000000"/>
              <w:left w:val="single" w:sz="4" w:space="0" w:color="000000"/>
              <w:bottom w:val="single" w:sz="4" w:space="0" w:color="000000"/>
            </w:tcBorders>
          </w:tcPr>
          <w:p w:rsidR="00C77E6E" w:rsidRDefault="00C77E6E" w:rsidP="00E629D0">
            <w:pPr>
              <w:autoSpaceDE w:val="0"/>
              <w:snapToGrid w:val="0"/>
              <w:spacing w:line="276" w:lineRule="auto"/>
              <w:jc w:val="both"/>
            </w:pPr>
            <w:r>
              <w:t>1</w:t>
            </w:r>
          </w:p>
        </w:tc>
        <w:tc>
          <w:tcPr>
            <w:tcW w:w="5935" w:type="dxa"/>
            <w:tcBorders>
              <w:top w:val="single" w:sz="4" w:space="0" w:color="000000"/>
              <w:left w:val="single" w:sz="4" w:space="0" w:color="000000"/>
              <w:bottom w:val="single" w:sz="4" w:space="0" w:color="000000"/>
            </w:tcBorders>
          </w:tcPr>
          <w:p w:rsidR="00C77E6E" w:rsidRDefault="00C77E6E" w:rsidP="00E629D0">
            <w:pPr>
              <w:autoSpaceDE w:val="0"/>
              <w:snapToGrid w:val="0"/>
              <w:spacing w:line="276" w:lineRule="auto"/>
              <w:jc w:val="center"/>
            </w:pPr>
            <w:r>
              <w:t>2</w:t>
            </w:r>
          </w:p>
        </w:tc>
        <w:tc>
          <w:tcPr>
            <w:tcW w:w="2894" w:type="dxa"/>
            <w:tcBorders>
              <w:top w:val="single" w:sz="4" w:space="0" w:color="000000"/>
              <w:left w:val="single" w:sz="4" w:space="0" w:color="000000"/>
              <w:bottom w:val="single" w:sz="4" w:space="0" w:color="000000"/>
              <w:right w:val="single" w:sz="4" w:space="0" w:color="000000"/>
            </w:tcBorders>
          </w:tcPr>
          <w:p w:rsidR="00C77E6E" w:rsidRDefault="00C77E6E" w:rsidP="00E629D0">
            <w:pPr>
              <w:autoSpaceDE w:val="0"/>
              <w:snapToGrid w:val="0"/>
              <w:spacing w:line="276" w:lineRule="auto"/>
              <w:jc w:val="center"/>
            </w:pPr>
            <w:r>
              <w:t>3</w:t>
            </w:r>
          </w:p>
        </w:tc>
      </w:tr>
      <w:tr w:rsidR="00C77E6E" w:rsidTr="003E7A6C">
        <w:tc>
          <w:tcPr>
            <w:tcW w:w="594" w:type="dxa"/>
            <w:tcBorders>
              <w:top w:val="single" w:sz="4" w:space="0" w:color="000000"/>
              <w:left w:val="single" w:sz="4" w:space="0" w:color="000000"/>
              <w:bottom w:val="single" w:sz="4" w:space="0" w:color="000000"/>
            </w:tcBorders>
          </w:tcPr>
          <w:p w:rsidR="00C77E6E" w:rsidRDefault="00C77E6E" w:rsidP="00E629D0">
            <w:pPr>
              <w:autoSpaceDE w:val="0"/>
              <w:snapToGrid w:val="0"/>
              <w:spacing w:line="276" w:lineRule="auto"/>
              <w:jc w:val="both"/>
            </w:pPr>
            <w:r>
              <w:t>1.</w:t>
            </w:r>
          </w:p>
        </w:tc>
        <w:tc>
          <w:tcPr>
            <w:tcW w:w="5935" w:type="dxa"/>
            <w:tcBorders>
              <w:top w:val="single" w:sz="4" w:space="0" w:color="000000"/>
              <w:left w:val="single" w:sz="4" w:space="0" w:color="000000"/>
              <w:bottom w:val="single" w:sz="4" w:space="0" w:color="000000"/>
            </w:tcBorders>
          </w:tcPr>
          <w:p w:rsidR="00C77E6E" w:rsidRDefault="00C77E6E" w:rsidP="00E629D0">
            <w:pPr>
              <w:autoSpaceDE w:val="0"/>
              <w:snapToGrid w:val="0"/>
              <w:spacing w:line="276" w:lineRule="auto"/>
              <w:jc w:val="both"/>
            </w:pPr>
            <w:r>
              <w:t>Работникам, за осуществление работ с официальным сайтом образовательного учреждения</w:t>
            </w:r>
          </w:p>
        </w:tc>
        <w:tc>
          <w:tcPr>
            <w:tcW w:w="2894" w:type="dxa"/>
            <w:tcBorders>
              <w:top w:val="single" w:sz="4" w:space="0" w:color="000000"/>
              <w:left w:val="single" w:sz="4" w:space="0" w:color="000000"/>
              <w:bottom w:val="single" w:sz="4" w:space="0" w:color="000000"/>
              <w:right w:val="single" w:sz="4" w:space="0" w:color="000000"/>
            </w:tcBorders>
          </w:tcPr>
          <w:p w:rsidR="00C77E6E" w:rsidRDefault="00C77E6E" w:rsidP="00E629D0">
            <w:pPr>
              <w:autoSpaceDE w:val="0"/>
              <w:snapToGrid w:val="0"/>
              <w:spacing w:line="276" w:lineRule="auto"/>
              <w:jc w:val="both"/>
            </w:pPr>
            <w:r>
              <w:t>10</w:t>
            </w:r>
          </w:p>
        </w:tc>
      </w:tr>
    </w:tbl>
    <w:p w:rsidR="00C77E6E" w:rsidRDefault="00C77E6E" w:rsidP="00E629D0">
      <w:pPr>
        <w:widowControl w:val="0"/>
        <w:autoSpaceDE w:val="0"/>
        <w:spacing w:line="276" w:lineRule="auto"/>
        <w:jc w:val="both"/>
      </w:pPr>
      <w:r>
        <w:t xml:space="preserve">    </w:t>
      </w:r>
    </w:p>
    <w:p w:rsidR="00C77E6E" w:rsidRDefault="00C77E6E" w:rsidP="00E629D0">
      <w:pPr>
        <w:widowControl w:val="0"/>
        <w:autoSpaceDE w:val="0"/>
        <w:spacing w:line="276" w:lineRule="auto"/>
        <w:jc w:val="both"/>
      </w:pPr>
      <w:r>
        <w:t xml:space="preserve">         Примечания к таблице:</w:t>
      </w:r>
    </w:p>
    <w:p w:rsidR="00C77E6E" w:rsidRDefault="00C77E6E" w:rsidP="00E629D0">
      <w:pPr>
        <w:widowControl w:val="0"/>
        <w:autoSpaceDE w:val="0"/>
        <w:spacing w:line="276" w:lineRule="auto"/>
        <w:ind w:firstLine="540"/>
        <w:jc w:val="both"/>
      </w:pPr>
      <w:bookmarkStart w:id="6" w:name="Par813"/>
      <w:bookmarkEnd w:id="6"/>
      <w:r>
        <w:t xml:space="preserve">&lt;*&gt;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директором учреждения по согласованию с профсоюзным комитетом учреждения в зависимости от степени и продолжительности их занятости в особых условиях и других факторов. В  учреждении на основании указанного Перечня по согласованию с профсоюзным комитетом   утверждается перечень должностей, по которым с учетом конкретных условий работы в данном учреждении, подразделении и должности устанавливаются выплаты в процентах к должностному окладу, ставке заработной </w:t>
      </w:r>
      <w:r>
        <w:lastRenderedPageBreak/>
        <w:t>платы.</w:t>
      </w:r>
      <w:bookmarkStart w:id="7" w:name="Par814"/>
      <w:bookmarkEnd w:id="7"/>
    </w:p>
    <w:p w:rsidR="00C77E6E" w:rsidRDefault="00C77E6E" w:rsidP="00E629D0">
      <w:pPr>
        <w:widowControl w:val="0"/>
        <w:autoSpaceDE w:val="0"/>
        <w:spacing w:line="276" w:lineRule="auto"/>
        <w:ind w:firstLine="540"/>
        <w:jc w:val="both"/>
      </w:pPr>
      <w:r>
        <w:t>3.5.1.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C77E6E" w:rsidRDefault="00C77E6E" w:rsidP="00E629D0">
      <w:pPr>
        <w:widowControl w:val="0"/>
        <w:autoSpaceDE w:val="0"/>
        <w:spacing w:line="276" w:lineRule="auto"/>
        <w:ind w:firstLine="540"/>
        <w:jc w:val="both"/>
      </w:pPr>
      <w:r>
        <w:t>3.5.2. Оплата за работу в выходные и нерабочие праздничные дни.</w:t>
      </w:r>
    </w:p>
    <w:p w:rsidR="00C77E6E" w:rsidRDefault="00C77E6E" w:rsidP="00E629D0">
      <w:pPr>
        <w:widowControl w:val="0"/>
        <w:autoSpaceDE w:val="0"/>
        <w:spacing w:line="276" w:lineRule="auto"/>
        <w:ind w:firstLine="540"/>
        <w:jc w:val="both"/>
      </w:pPr>
      <w:r>
        <w:t>Работа в выходной или нерабочий праздничный день оплачивается не менее чем в двойном размере:</w:t>
      </w:r>
    </w:p>
    <w:p w:rsidR="00C77E6E" w:rsidRDefault="00C77E6E" w:rsidP="00E629D0">
      <w:pPr>
        <w:widowControl w:val="0"/>
        <w:autoSpaceDE w:val="0"/>
        <w:spacing w:line="276" w:lineRule="auto"/>
        <w:ind w:firstLine="540"/>
        <w:jc w:val="both"/>
      </w:pPr>
      <w:r>
        <w:t xml:space="preserve">работникам, труд которых оплачивается по дневным и часовым ставкам, - в размере не </w:t>
      </w:r>
      <w:proofErr w:type="gramStart"/>
      <w:r>
        <w:t>менее двойной</w:t>
      </w:r>
      <w:proofErr w:type="gramEnd"/>
      <w:r>
        <w:t xml:space="preserve"> дневной или часовой ставки;</w:t>
      </w:r>
    </w:p>
    <w:p w:rsidR="00C77E6E" w:rsidRDefault="00C77E6E" w:rsidP="00E629D0">
      <w:pPr>
        <w:widowControl w:val="0"/>
        <w:autoSpaceDE w:val="0"/>
        <w:spacing w:line="276" w:lineRule="auto"/>
        <w:ind w:firstLine="540"/>
        <w:jc w:val="both"/>
      </w:pPr>
      <w:proofErr w:type="gramStart"/>
      <w: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t>, если работа производилась сверх месячной нормы рабочего времени.</w:t>
      </w:r>
    </w:p>
    <w:p w:rsidR="00C77E6E" w:rsidRDefault="00C77E6E" w:rsidP="00E629D0">
      <w:pPr>
        <w:widowControl w:val="0"/>
        <w:autoSpaceDE w:val="0"/>
        <w:spacing w:line="276" w:lineRule="auto"/>
        <w:ind w:firstLine="540"/>
        <w:jc w:val="both"/>
      </w:pPr>
      <w:r>
        <w:t>3.5.3. Оплата за сверхурочную работу.</w:t>
      </w:r>
    </w:p>
    <w:p w:rsidR="00C77E6E" w:rsidRDefault="00C77E6E" w:rsidP="00E629D0">
      <w:pPr>
        <w:widowControl w:val="0"/>
        <w:autoSpaceDE w:val="0"/>
        <w:spacing w:line="276" w:lineRule="auto"/>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77E6E" w:rsidRDefault="00C77E6E" w:rsidP="00E629D0">
      <w:pPr>
        <w:widowControl w:val="0"/>
        <w:autoSpaceDE w:val="0"/>
        <w:spacing w:line="276" w:lineRule="auto"/>
        <w:ind w:firstLine="540"/>
        <w:jc w:val="both"/>
      </w:pPr>
      <w: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C77E6E" w:rsidRDefault="00C77E6E" w:rsidP="00E629D0">
      <w:pPr>
        <w:widowControl w:val="0"/>
        <w:autoSpaceDE w:val="0"/>
        <w:spacing w:line="276" w:lineRule="auto"/>
        <w:ind w:firstLine="540"/>
        <w:jc w:val="both"/>
      </w:pPr>
      <w:r>
        <w:t xml:space="preserve">3.5.4. </w:t>
      </w:r>
      <w:proofErr w:type="gramStart"/>
      <w:r>
        <w:t>Работникам учреждения,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roofErr w:type="gramEnd"/>
    </w:p>
    <w:p w:rsidR="00C77E6E" w:rsidRDefault="00C77E6E" w:rsidP="00E629D0">
      <w:pPr>
        <w:widowControl w:val="0"/>
        <w:autoSpaceDE w:val="0"/>
        <w:spacing w:line="276" w:lineRule="auto"/>
        <w:ind w:firstLine="540"/>
        <w:jc w:val="both"/>
      </w:pPr>
      <w: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C77E6E" w:rsidRDefault="00C77E6E" w:rsidP="00E629D0">
      <w:pPr>
        <w:widowControl w:val="0"/>
        <w:autoSpaceDE w:val="0"/>
        <w:spacing w:line="276" w:lineRule="auto"/>
        <w:ind w:firstLine="540"/>
        <w:jc w:val="both"/>
      </w:pPr>
      <w: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C77E6E" w:rsidRDefault="00C77E6E" w:rsidP="00E629D0">
      <w:pPr>
        <w:widowControl w:val="0"/>
        <w:autoSpaceDE w:val="0"/>
        <w:spacing w:line="276" w:lineRule="auto"/>
        <w:ind w:firstLine="540"/>
        <w:jc w:val="both"/>
      </w:pPr>
      <w: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C77E6E" w:rsidRDefault="00C77E6E" w:rsidP="00E629D0">
      <w:pPr>
        <w:widowControl w:val="0"/>
        <w:autoSpaceDE w:val="0"/>
        <w:spacing w:line="276" w:lineRule="auto"/>
        <w:ind w:firstLine="540"/>
        <w:jc w:val="both"/>
      </w:pPr>
      <w: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bookmarkStart w:id="8" w:name="Par845"/>
      <w:bookmarkEnd w:id="8"/>
    </w:p>
    <w:p w:rsidR="00C77E6E" w:rsidRDefault="00C77E6E" w:rsidP="00E629D0">
      <w:pPr>
        <w:widowControl w:val="0"/>
        <w:autoSpaceDE w:val="0"/>
        <w:spacing w:line="276" w:lineRule="auto"/>
        <w:ind w:firstLine="540"/>
        <w:jc w:val="both"/>
      </w:pPr>
    </w:p>
    <w:p w:rsidR="00C77E6E" w:rsidRDefault="00C77E6E" w:rsidP="00E629D0">
      <w:pPr>
        <w:widowControl w:val="0"/>
        <w:autoSpaceDE w:val="0"/>
        <w:spacing w:line="276" w:lineRule="auto"/>
        <w:jc w:val="center"/>
        <w:rPr>
          <w:b/>
        </w:rPr>
      </w:pPr>
      <w:r>
        <w:rPr>
          <w:b/>
        </w:rPr>
        <w:t>IV. Выплаты стимулирующего характера</w:t>
      </w:r>
    </w:p>
    <w:p w:rsidR="00C77E6E" w:rsidRDefault="00C77E6E" w:rsidP="00E629D0">
      <w:pPr>
        <w:widowControl w:val="0"/>
        <w:autoSpaceDE w:val="0"/>
        <w:spacing w:line="276" w:lineRule="auto"/>
        <w:ind w:firstLine="540"/>
        <w:jc w:val="both"/>
      </w:pPr>
    </w:p>
    <w:p w:rsidR="00C77E6E" w:rsidRDefault="00C77E6E" w:rsidP="00E629D0">
      <w:pPr>
        <w:widowControl w:val="0"/>
        <w:autoSpaceDE w:val="0"/>
        <w:spacing w:line="276" w:lineRule="auto"/>
        <w:ind w:firstLine="540"/>
        <w:jc w:val="both"/>
      </w:pPr>
      <w:r>
        <w:t xml:space="preserve">4.1. Выплаты стимулирующего характера устанавливаются к должностным окладам, </w:t>
      </w:r>
      <w:r>
        <w:lastRenderedPageBreak/>
        <w:t>ставкам заработной платы,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C77E6E" w:rsidRDefault="00C77E6E" w:rsidP="00E629D0">
      <w:pPr>
        <w:widowControl w:val="0"/>
        <w:autoSpaceDE w:val="0"/>
        <w:spacing w:line="276" w:lineRule="auto"/>
        <w:ind w:firstLine="540"/>
        <w:jc w:val="both"/>
      </w:pPr>
      <w:r>
        <w:t>Разработка показателей и критериев эффективности работы осуществляется с учетом следующих принципов:</w:t>
      </w:r>
    </w:p>
    <w:p w:rsidR="00C77E6E" w:rsidRDefault="00C77E6E" w:rsidP="00E629D0">
      <w:pPr>
        <w:widowControl w:val="0"/>
        <w:autoSpaceDE w:val="0"/>
        <w:spacing w:line="276" w:lineRule="auto"/>
        <w:ind w:firstLine="540"/>
        <w:jc w:val="both"/>
      </w:pPr>
      <w:r>
        <w:t>а) объективность - размер вознаграждения работника должен определяться на основе объективной оценки результатов его труда;</w:t>
      </w:r>
    </w:p>
    <w:p w:rsidR="00C77E6E" w:rsidRDefault="00C77E6E" w:rsidP="00E629D0">
      <w:pPr>
        <w:widowControl w:val="0"/>
        <w:autoSpaceDE w:val="0"/>
        <w:spacing w:line="276" w:lineRule="auto"/>
        <w:ind w:firstLine="540"/>
        <w:jc w:val="both"/>
      </w:pPr>
      <w:r>
        <w:t>б) предсказуемость - работник должен знать, какое вознаграждение он получит в зависимости от результатов своего труда;</w:t>
      </w:r>
    </w:p>
    <w:p w:rsidR="00C77E6E" w:rsidRDefault="00C77E6E" w:rsidP="00E629D0">
      <w:pPr>
        <w:widowControl w:val="0"/>
        <w:autoSpaceDE w:val="0"/>
        <w:spacing w:line="276" w:lineRule="auto"/>
        <w:ind w:firstLine="540"/>
        <w:jc w:val="both"/>
      </w:pPr>
      <w: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C77E6E" w:rsidRDefault="00C77E6E" w:rsidP="00E629D0">
      <w:pPr>
        <w:widowControl w:val="0"/>
        <w:autoSpaceDE w:val="0"/>
        <w:spacing w:line="276" w:lineRule="auto"/>
        <w:ind w:firstLine="540"/>
        <w:jc w:val="both"/>
      </w:pPr>
      <w:r>
        <w:t>г) своевременность - вознаграждение должно следовать за достижением результата;</w:t>
      </w:r>
    </w:p>
    <w:p w:rsidR="00C77E6E" w:rsidRDefault="00C77E6E" w:rsidP="00E629D0">
      <w:pPr>
        <w:widowControl w:val="0"/>
        <w:autoSpaceDE w:val="0"/>
        <w:spacing w:line="276" w:lineRule="auto"/>
        <w:ind w:firstLine="540"/>
        <w:jc w:val="both"/>
      </w:pPr>
      <w:r>
        <w:t>д) прозрачность - правила определения вознаграждения должны быть понятны каждому работнику.</w:t>
      </w:r>
    </w:p>
    <w:p w:rsidR="00C77E6E" w:rsidRDefault="00C77E6E" w:rsidP="00E629D0">
      <w:pPr>
        <w:widowControl w:val="0"/>
        <w:autoSpaceDE w:val="0"/>
        <w:spacing w:line="276" w:lineRule="auto"/>
        <w:ind w:firstLine="540"/>
        <w:jc w:val="both"/>
      </w:pPr>
      <w: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C77E6E" w:rsidRDefault="00C77E6E" w:rsidP="00E629D0">
      <w:pPr>
        <w:widowControl w:val="0"/>
        <w:autoSpaceDE w:val="0"/>
        <w:spacing w:line="276" w:lineRule="auto"/>
        <w:ind w:firstLine="540"/>
        <w:jc w:val="both"/>
      </w:pPr>
      <w: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учреждении создается соответствующая комиссия с участием профсоюзного комитета.</w:t>
      </w:r>
    </w:p>
    <w:p w:rsidR="00C77E6E" w:rsidRDefault="00C77E6E" w:rsidP="00E629D0">
      <w:pPr>
        <w:widowControl w:val="0"/>
        <w:autoSpaceDE w:val="0"/>
        <w:spacing w:line="276" w:lineRule="auto"/>
        <w:ind w:firstLine="540"/>
        <w:jc w:val="both"/>
      </w:pPr>
      <w:r>
        <w:t>Положение о порядке работы данной комиссии, а также формы оценочных листов для всех категорий работников утверждается приказом директора учреждения.</w:t>
      </w:r>
    </w:p>
    <w:p w:rsidR="00C77E6E" w:rsidRDefault="00C77E6E" w:rsidP="00E629D0">
      <w:pPr>
        <w:widowControl w:val="0"/>
        <w:autoSpaceDE w:val="0"/>
        <w:spacing w:line="276" w:lineRule="auto"/>
        <w:ind w:firstLine="540"/>
        <w:jc w:val="both"/>
      </w:pPr>
      <w:r>
        <w:t>Размеры выплат стимулирующего характера устанавливаются  учреждением самостоятельно в пределах имеющихся средств, в том числе внебюджетных по согласованию с профсоюзным комитетом и закрепляются в коллективном договоре, соглашениях в соответствии с настоящим положением.</w:t>
      </w:r>
    </w:p>
    <w:p w:rsidR="00C77E6E" w:rsidRDefault="00C77E6E" w:rsidP="00E629D0">
      <w:pPr>
        <w:widowControl w:val="0"/>
        <w:autoSpaceDE w:val="0"/>
        <w:spacing w:line="276" w:lineRule="auto"/>
        <w:ind w:firstLine="540"/>
        <w:jc w:val="both"/>
      </w:pPr>
      <w: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C77E6E" w:rsidRDefault="00C77E6E" w:rsidP="00E629D0">
      <w:pPr>
        <w:widowControl w:val="0"/>
        <w:autoSpaceDE w:val="0"/>
        <w:spacing w:line="276" w:lineRule="auto"/>
        <w:ind w:firstLine="540"/>
        <w:jc w:val="both"/>
      </w:pPr>
      <w:r>
        <w:t>Выплаты стимулирующего характера заместителю директора учреждений устанавливаются с учетом целевых показателей эффективности работы, устанавливаемых директором учреждения.</w:t>
      </w:r>
    </w:p>
    <w:p w:rsidR="00C77E6E" w:rsidRDefault="00C77E6E" w:rsidP="00E629D0">
      <w:pPr>
        <w:widowControl w:val="0"/>
        <w:autoSpaceDE w:val="0"/>
        <w:spacing w:line="276" w:lineRule="auto"/>
        <w:ind w:firstLine="540"/>
        <w:jc w:val="both"/>
      </w:pPr>
      <w:r>
        <w:t>4.2. В учреждении устанавливаются следующие виды выплат стимулирующего характера:</w:t>
      </w:r>
    </w:p>
    <w:p w:rsidR="00C77E6E" w:rsidRDefault="00C77E6E" w:rsidP="00E629D0">
      <w:pPr>
        <w:widowControl w:val="0"/>
        <w:autoSpaceDE w:val="0"/>
        <w:spacing w:line="276" w:lineRule="auto"/>
        <w:ind w:firstLine="540"/>
        <w:jc w:val="both"/>
      </w:pPr>
      <w:r>
        <w:t>а) за интенсивность и высокие результаты работы:</w:t>
      </w:r>
    </w:p>
    <w:p w:rsidR="00C77E6E" w:rsidRDefault="00C77E6E" w:rsidP="00E629D0">
      <w:pPr>
        <w:widowControl w:val="0"/>
        <w:autoSpaceDE w:val="0"/>
        <w:spacing w:line="276" w:lineRule="auto"/>
        <w:ind w:firstLine="540"/>
        <w:jc w:val="both"/>
      </w:pPr>
      <w:r>
        <w:t>за интенсивность труда;</w:t>
      </w:r>
    </w:p>
    <w:p w:rsidR="00C77E6E" w:rsidRDefault="00C77E6E" w:rsidP="00E629D0">
      <w:pPr>
        <w:widowControl w:val="0"/>
        <w:autoSpaceDE w:val="0"/>
        <w:spacing w:line="276" w:lineRule="auto"/>
        <w:ind w:firstLine="540"/>
        <w:jc w:val="both"/>
      </w:pPr>
      <w:r>
        <w:t>за высокие результаты работы;</w:t>
      </w:r>
    </w:p>
    <w:p w:rsidR="00C77E6E" w:rsidRDefault="00C77E6E" w:rsidP="00E629D0">
      <w:pPr>
        <w:widowControl w:val="0"/>
        <w:autoSpaceDE w:val="0"/>
        <w:spacing w:line="276" w:lineRule="auto"/>
        <w:ind w:firstLine="540"/>
        <w:jc w:val="both"/>
      </w:pPr>
      <w:r>
        <w:t>за выполнение особо важных и ответственных работ;</w:t>
      </w:r>
    </w:p>
    <w:p w:rsidR="00C77E6E" w:rsidRDefault="00C77E6E" w:rsidP="00E629D0">
      <w:pPr>
        <w:widowControl w:val="0"/>
        <w:autoSpaceDE w:val="0"/>
        <w:spacing w:line="276" w:lineRule="auto"/>
        <w:ind w:firstLine="540"/>
        <w:jc w:val="both"/>
      </w:pPr>
      <w:r>
        <w:t>за классность водителю автобуса;</w:t>
      </w:r>
    </w:p>
    <w:p w:rsidR="00C77E6E" w:rsidRDefault="00C77E6E" w:rsidP="00E629D0">
      <w:pPr>
        <w:widowControl w:val="0"/>
        <w:autoSpaceDE w:val="0"/>
        <w:spacing w:line="276" w:lineRule="auto"/>
        <w:ind w:firstLine="540"/>
        <w:jc w:val="both"/>
      </w:pPr>
      <w:r>
        <w:t>б) за качество выполняемых работ:</w:t>
      </w:r>
    </w:p>
    <w:p w:rsidR="00C77E6E" w:rsidRDefault="00C77E6E" w:rsidP="00E629D0">
      <w:pPr>
        <w:widowControl w:val="0"/>
        <w:autoSpaceDE w:val="0"/>
        <w:spacing w:line="276" w:lineRule="auto"/>
        <w:ind w:firstLine="540"/>
        <w:jc w:val="both"/>
      </w:pPr>
      <w:r>
        <w:t xml:space="preserve">за наличие ученой степени, почетного звания, ведомственного почетного звания (нагрудного знака), </w:t>
      </w:r>
    </w:p>
    <w:p w:rsidR="00C77E6E" w:rsidRDefault="00C77E6E" w:rsidP="00E629D0">
      <w:pPr>
        <w:widowControl w:val="0"/>
        <w:autoSpaceDE w:val="0"/>
        <w:spacing w:line="276" w:lineRule="auto"/>
        <w:ind w:firstLine="540"/>
        <w:jc w:val="both"/>
      </w:pPr>
      <w:r>
        <w:t>за наличие квалификационной категории;</w:t>
      </w:r>
    </w:p>
    <w:p w:rsidR="00C77E6E" w:rsidRDefault="00C77E6E" w:rsidP="00E629D0">
      <w:pPr>
        <w:widowControl w:val="0"/>
        <w:autoSpaceDE w:val="0"/>
        <w:spacing w:line="276" w:lineRule="auto"/>
        <w:ind w:firstLine="540"/>
        <w:jc w:val="both"/>
      </w:pPr>
      <w:r>
        <w:t>в) за стаж непрерывной работы;</w:t>
      </w:r>
    </w:p>
    <w:p w:rsidR="00C77E6E" w:rsidRDefault="00C77E6E" w:rsidP="00E629D0">
      <w:pPr>
        <w:widowControl w:val="0"/>
        <w:autoSpaceDE w:val="0"/>
        <w:spacing w:line="276" w:lineRule="auto"/>
        <w:ind w:firstLine="540"/>
        <w:jc w:val="both"/>
      </w:pPr>
      <w:r>
        <w:t>г) премиальные выплаты по итогам работы:</w:t>
      </w:r>
    </w:p>
    <w:p w:rsidR="00C77E6E" w:rsidRDefault="00C77E6E" w:rsidP="00E629D0">
      <w:pPr>
        <w:widowControl w:val="0"/>
        <w:autoSpaceDE w:val="0"/>
        <w:spacing w:line="276" w:lineRule="auto"/>
        <w:ind w:firstLine="540"/>
        <w:jc w:val="both"/>
      </w:pPr>
      <w:r>
        <w:t>премия по итогам работы за месяц;</w:t>
      </w:r>
    </w:p>
    <w:p w:rsidR="00C77E6E" w:rsidRDefault="00C77E6E" w:rsidP="00E629D0">
      <w:pPr>
        <w:widowControl w:val="0"/>
        <w:autoSpaceDE w:val="0"/>
        <w:spacing w:line="276" w:lineRule="auto"/>
        <w:ind w:firstLine="540"/>
        <w:jc w:val="both"/>
      </w:pPr>
      <w:r>
        <w:t>премия по итогам работы за квартал;</w:t>
      </w:r>
    </w:p>
    <w:p w:rsidR="00C77E6E" w:rsidRDefault="00C77E6E" w:rsidP="00E629D0">
      <w:pPr>
        <w:widowControl w:val="0"/>
        <w:autoSpaceDE w:val="0"/>
        <w:spacing w:line="276" w:lineRule="auto"/>
        <w:ind w:firstLine="540"/>
        <w:jc w:val="both"/>
      </w:pPr>
      <w:r>
        <w:lastRenderedPageBreak/>
        <w:t>премия по итогам работы за год;</w:t>
      </w:r>
    </w:p>
    <w:p w:rsidR="00C77E6E" w:rsidRDefault="00C77E6E" w:rsidP="00E629D0">
      <w:pPr>
        <w:widowControl w:val="0"/>
        <w:autoSpaceDE w:val="0"/>
        <w:spacing w:line="276" w:lineRule="auto"/>
        <w:ind w:firstLine="540"/>
        <w:jc w:val="both"/>
      </w:pPr>
      <w:r>
        <w:t>единовременная премия в связи с особо значимыми событиями.</w:t>
      </w:r>
    </w:p>
    <w:p w:rsidR="00C77E6E" w:rsidRDefault="00C77E6E" w:rsidP="00E629D0">
      <w:pPr>
        <w:widowControl w:val="0"/>
        <w:autoSpaceDE w:val="0"/>
        <w:spacing w:line="276" w:lineRule="auto"/>
        <w:ind w:firstLine="540"/>
        <w:jc w:val="both"/>
      </w:pPr>
      <w:r>
        <w:t>4.3.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учреждением:</w:t>
      </w:r>
    </w:p>
    <w:p w:rsidR="00C77E6E" w:rsidRDefault="00C77E6E" w:rsidP="00E629D0">
      <w:pPr>
        <w:widowControl w:val="0"/>
        <w:autoSpaceDE w:val="0"/>
        <w:spacing w:line="276" w:lineRule="auto"/>
        <w:ind w:firstLine="540"/>
        <w:jc w:val="both"/>
      </w:pPr>
    </w:p>
    <w:tbl>
      <w:tblPr>
        <w:tblW w:w="0" w:type="auto"/>
        <w:tblInd w:w="-25" w:type="dxa"/>
        <w:tblLayout w:type="fixed"/>
        <w:tblLook w:val="0000" w:firstRow="0" w:lastRow="0" w:firstColumn="0" w:lastColumn="0" w:noHBand="0" w:noVBand="0"/>
      </w:tblPr>
      <w:tblGrid>
        <w:gridCol w:w="9621"/>
      </w:tblGrid>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rPr>
                <w:b/>
              </w:rPr>
            </w:pPr>
            <w:r>
              <w:rPr>
                <w:b/>
              </w:rPr>
              <w:t>Показатели качества предоставления образовательных услуг</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pPr>
            <w:r>
              <w:t xml:space="preserve">Соответствие образования  и квалификации основным направлениям образовательной деятельности  </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jc w:val="both"/>
              <w:rPr>
                <w:b/>
              </w:rPr>
            </w:pPr>
            <w:r>
              <w:t xml:space="preserve">Реализация мероприятий по привлечению молодых педагогов </w:t>
            </w:r>
            <w:r>
              <w:rPr>
                <w:b/>
              </w:rPr>
              <w:t xml:space="preserve"> </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rPr>
                <w:b/>
              </w:rPr>
            </w:pPr>
            <w:r>
              <w:t>Реализация мероприятий по профилактике правонарушений у несовершеннолетних</w:t>
            </w:r>
            <w:r>
              <w:rPr>
                <w:b/>
              </w:rPr>
              <w:t xml:space="preserve"> </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jc w:val="both"/>
            </w:pPr>
            <w:r>
              <w:t>Удовлетворенность населения качеством предоставляемых образовательных услуг</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jc w:val="both"/>
            </w:pPr>
            <w:r>
              <w:t>Информационная открытость</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pPr>
            <w:r>
              <w:t>Обеспечение доступности получения     качественного дополнительного образования и воспитания   детей.</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pPr>
            <w:r>
              <w:t>Развитие  социального  партнёрства.</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pStyle w:val="a4"/>
              <w:snapToGrid w:val="0"/>
              <w:spacing w:line="276" w:lineRule="auto"/>
            </w:pPr>
            <w:r>
              <w:t xml:space="preserve">Саморазвитие и самосовершенствование </w:t>
            </w:r>
          </w:p>
        </w:tc>
      </w:tr>
      <w:tr w:rsidR="00C77E6E" w:rsidTr="003E7A6C">
        <w:trPr>
          <w:trHeight w:val="284"/>
        </w:trPr>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pStyle w:val="a4"/>
              <w:snapToGrid w:val="0"/>
              <w:spacing w:line="276" w:lineRule="auto"/>
            </w:pPr>
            <w:r>
              <w:t>Организация физкультурно-оздоровительной и спортивной работы.</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pStyle w:val="a4"/>
              <w:snapToGrid w:val="0"/>
              <w:spacing w:line="276" w:lineRule="auto"/>
            </w:pPr>
            <w:r>
              <w:t>Результативность профессиональной деятельности</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pStyle w:val="a3"/>
              <w:snapToGrid w:val="0"/>
              <w:spacing w:before="0" w:after="0" w:line="276" w:lineRule="auto"/>
              <w:rPr>
                <w:b/>
              </w:rPr>
            </w:pPr>
            <w:r>
              <w:t>Работа с детьми из социально-неблагополучных семей</w:t>
            </w:r>
            <w:r>
              <w:rPr>
                <w:b/>
              </w:rPr>
              <w:t xml:space="preserve">.                       </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ind w:left="-108"/>
              <w:jc w:val="both"/>
            </w:pPr>
            <w:r>
              <w:t xml:space="preserve">  Методическая и инновационная  деятельность</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pStyle w:val="a4"/>
              <w:snapToGrid w:val="0"/>
              <w:spacing w:line="276" w:lineRule="auto"/>
            </w:pPr>
            <w:r>
              <w:t>Организационно-методическая  работа</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rPr>
                <w:bCs/>
              </w:rPr>
            </w:pPr>
            <w:r>
              <w:rPr>
                <w:bCs/>
              </w:rPr>
              <w:t xml:space="preserve">Результаты участия в организационно-методической работе ОУ </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pStyle w:val="a4"/>
              <w:snapToGrid w:val="0"/>
              <w:spacing w:line="276" w:lineRule="auto"/>
              <w:rPr>
                <w:bCs/>
              </w:rPr>
            </w:pPr>
            <w:r>
              <w:rPr>
                <w:bCs/>
              </w:rPr>
              <w:t xml:space="preserve"> Взаимодействие  с педагогами ОУ</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pStyle w:val="a4"/>
              <w:snapToGrid w:val="0"/>
              <w:spacing w:line="276" w:lineRule="auto"/>
            </w:pPr>
            <w:r>
              <w:t xml:space="preserve">Эффективность  деятельности  </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pStyle w:val="a4"/>
              <w:snapToGrid w:val="0"/>
              <w:spacing w:line="276" w:lineRule="auto"/>
            </w:pPr>
            <w:r>
              <w:t>Выполнение функций, входящих в рамки должностных обязанностей, выходящих за рамки должностных обязанностей</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pStyle w:val="a3"/>
              <w:snapToGrid w:val="0"/>
              <w:spacing w:before="0" w:after="0" w:line="276" w:lineRule="auto"/>
              <w:rPr>
                <w:bCs/>
              </w:rPr>
            </w:pPr>
            <w:r>
              <w:rPr>
                <w:bCs/>
              </w:rPr>
              <w:t xml:space="preserve"> Взаимодействие  с  родителями учащихся (воспитанников) </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rPr>
                <w:bCs/>
              </w:rPr>
            </w:pPr>
            <w:r>
              <w:rPr>
                <w:bCs/>
              </w:rPr>
              <w:t>Результаты участия в организационно-методической работе ОУ</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rPr>
                <w:bCs/>
              </w:rPr>
            </w:pPr>
            <w:r>
              <w:rPr>
                <w:bCs/>
              </w:rPr>
              <w:t xml:space="preserve"> Результаты   деятельности    по обеспечению  условий  для  охраны психологического  здоровья  учащихся (воспитанников) </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pStyle w:val="a3"/>
              <w:snapToGrid w:val="0"/>
              <w:spacing w:before="0" w:after="0" w:line="276" w:lineRule="auto"/>
              <w:rPr>
                <w:bCs/>
              </w:rPr>
            </w:pPr>
            <w:r>
              <w:rPr>
                <w:bCs/>
              </w:rPr>
              <w:t xml:space="preserve"> Эффективность консультативной деятельности </w:t>
            </w:r>
          </w:p>
        </w:tc>
      </w:tr>
      <w:tr w:rsidR="00C77E6E" w:rsidTr="003E7A6C">
        <w:tc>
          <w:tcPr>
            <w:tcW w:w="9621"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rPr>
                <w:bCs/>
              </w:rPr>
            </w:pPr>
            <w:r>
              <w:rPr>
                <w:bCs/>
              </w:rPr>
              <w:t xml:space="preserve"> Взаимодействие   с  обучающимися (воспитанниками)</w:t>
            </w:r>
          </w:p>
        </w:tc>
      </w:tr>
    </w:tbl>
    <w:p w:rsidR="00C77E6E" w:rsidRDefault="00C77E6E" w:rsidP="00E629D0">
      <w:pPr>
        <w:widowControl w:val="0"/>
        <w:autoSpaceDE w:val="0"/>
        <w:spacing w:line="276" w:lineRule="auto"/>
        <w:jc w:val="both"/>
      </w:pPr>
    </w:p>
    <w:p w:rsidR="00C77E6E" w:rsidRDefault="00C77E6E" w:rsidP="00E629D0">
      <w:pPr>
        <w:widowControl w:val="0"/>
        <w:autoSpaceDE w:val="0"/>
        <w:spacing w:line="276" w:lineRule="auto"/>
        <w:ind w:firstLine="540"/>
        <w:jc w:val="both"/>
      </w:pPr>
      <w:r>
        <w:t>4.4. 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C77E6E" w:rsidRDefault="00C77E6E" w:rsidP="00E629D0">
      <w:pPr>
        <w:widowControl w:val="0"/>
        <w:autoSpaceDE w:val="0"/>
        <w:spacing w:line="276" w:lineRule="auto"/>
        <w:ind w:firstLine="540"/>
        <w:jc w:val="both"/>
      </w:pPr>
      <w: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C77E6E" w:rsidRDefault="00C77E6E" w:rsidP="00E629D0">
      <w:pPr>
        <w:widowControl w:val="0"/>
        <w:autoSpaceDE w:val="0"/>
        <w:spacing w:line="276" w:lineRule="auto"/>
        <w:ind w:firstLine="540"/>
        <w:jc w:val="both"/>
      </w:pPr>
      <w: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C77E6E" w:rsidRDefault="00C77E6E" w:rsidP="00E629D0">
      <w:pPr>
        <w:widowControl w:val="0"/>
        <w:autoSpaceDE w:val="0"/>
        <w:spacing w:line="276" w:lineRule="auto"/>
        <w:ind w:firstLine="540"/>
        <w:jc w:val="both"/>
      </w:pPr>
      <w:r>
        <w:t xml:space="preserve">При наличии у работника двух и более почетных званий и (или) нагрудных знаков доплата </w:t>
      </w:r>
      <w:r>
        <w:lastRenderedPageBreak/>
        <w:t>производится по одному из оснований.</w:t>
      </w:r>
    </w:p>
    <w:p w:rsidR="00C77E6E" w:rsidRDefault="00C77E6E" w:rsidP="00E629D0">
      <w:pPr>
        <w:spacing w:line="276" w:lineRule="auto"/>
        <w:ind w:firstLine="567"/>
        <w:jc w:val="both"/>
      </w:pPr>
      <w:r>
        <w:t>За наличие квалификационной категории педагогическим работникам устанавливается выплата стимулирующего характера:</w:t>
      </w:r>
    </w:p>
    <w:p w:rsidR="00C77E6E" w:rsidRDefault="00C77E6E" w:rsidP="00E629D0">
      <w:pPr>
        <w:spacing w:line="276" w:lineRule="auto"/>
        <w:ind w:firstLine="567"/>
        <w:jc w:val="both"/>
      </w:pPr>
      <w:proofErr w:type="gramStart"/>
      <w:r>
        <w:t xml:space="preserve">за наличие </w:t>
      </w:r>
      <w:r>
        <w:rPr>
          <w:lang w:val="en-US"/>
        </w:rPr>
        <w:t>II</w:t>
      </w:r>
      <w:r>
        <w:t xml:space="preserve"> квалификационной категории (до окончания срока ее действия) или педагогическим работникам, пошедшим аттестацию на подтверждение соответствия занимаемой должности, - до 5% установленного должностного оклада, ставки заработной платы с учетом фактического объема учебной нагрузки (педагогической работы);</w:t>
      </w:r>
      <w:proofErr w:type="gramEnd"/>
    </w:p>
    <w:p w:rsidR="00C77E6E" w:rsidRDefault="00C77E6E" w:rsidP="00E629D0">
      <w:pPr>
        <w:spacing w:line="276" w:lineRule="auto"/>
        <w:ind w:firstLine="567"/>
        <w:jc w:val="both"/>
      </w:pPr>
      <w:r>
        <w:t xml:space="preserve">за наличие </w:t>
      </w:r>
      <w:r>
        <w:rPr>
          <w:lang w:val="en-US"/>
        </w:rPr>
        <w:t>I</w:t>
      </w:r>
      <w:r>
        <w:t xml:space="preserve"> квалификационной категории – до 15% установленного должностного оклада, ставки заработной платы с учетом фактического объема учебной нагрузки (педагогической работы);</w:t>
      </w:r>
    </w:p>
    <w:p w:rsidR="00C77E6E" w:rsidRDefault="00C77E6E" w:rsidP="00E629D0">
      <w:pPr>
        <w:spacing w:line="276" w:lineRule="auto"/>
        <w:ind w:firstLine="567"/>
        <w:jc w:val="both"/>
      </w:pPr>
      <w:r>
        <w:t>за наличие высшей квалификационной категории – до 20% установленного должностного оклада, ставки заработной платы с учетом фактического объема учебной нагрузки (педагогической работы).</w:t>
      </w:r>
    </w:p>
    <w:p w:rsidR="00C77E6E" w:rsidRDefault="00C77E6E" w:rsidP="00E629D0">
      <w:pPr>
        <w:widowControl w:val="0"/>
        <w:autoSpaceDE w:val="0"/>
        <w:spacing w:line="276" w:lineRule="auto"/>
        <w:ind w:firstLine="540"/>
        <w:jc w:val="both"/>
      </w:pPr>
    </w:p>
    <w:p w:rsidR="00C77E6E" w:rsidRDefault="00C77E6E" w:rsidP="00E629D0">
      <w:pPr>
        <w:widowControl w:val="0"/>
        <w:autoSpaceDE w:val="0"/>
        <w:spacing w:line="276" w:lineRule="auto"/>
        <w:ind w:firstLine="540"/>
        <w:jc w:val="both"/>
      </w:pPr>
      <w:r>
        <w:t>4.5. Выплаты за стаж непрерывной работы устанавливаются рабочим и служащим  учреждения в пределах утвержденного фонда оплаты труда:</w:t>
      </w:r>
    </w:p>
    <w:p w:rsidR="00C77E6E" w:rsidRDefault="00C77E6E" w:rsidP="00E629D0">
      <w:pPr>
        <w:widowControl w:val="0"/>
        <w:autoSpaceDE w:val="0"/>
        <w:spacing w:line="276" w:lineRule="auto"/>
        <w:ind w:firstLine="540"/>
        <w:jc w:val="both"/>
      </w:pPr>
      <w:r>
        <w:t>при стаже работы от 1 до 3 лет - 5%;</w:t>
      </w:r>
    </w:p>
    <w:p w:rsidR="00C77E6E" w:rsidRDefault="00C77E6E" w:rsidP="00E629D0">
      <w:pPr>
        <w:widowControl w:val="0"/>
        <w:autoSpaceDE w:val="0"/>
        <w:spacing w:line="276" w:lineRule="auto"/>
        <w:ind w:firstLine="540"/>
        <w:jc w:val="both"/>
      </w:pPr>
      <w:r>
        <w:t>при стаже работы от 3 до 5 лет - 10%;</w:t>
      </w:r>
    </w:p>
    <w:p w:rsidR="00C77E6E" w:rsidRDefault="00C77E6E" w:rsidP="00E629D0">
      <w:pPr>
        <w:widowControl w:val="0"/>
        <w:autoSpaceDE w:val="0"/>
        <w:spacing w:line="276" w:lineRule="auto"/>
        <w:ind w:firstLine="540"/>
        <w:jc w:val="both"/>
      </w:pPr>
      <w:r>
        <w:t>при стаже работы свыше 5 лет - 15%.</w:t>
      </w:r>
    </w:p>
    <w:p w:rsidR="00C77E6E" w:rsidRDefault="00C77E6E" w:rsidP="00E629D0">
      <w:pPr>
        <w:widowControl w:val="0"/>
        <w:autoSpaceDE w:val="0"/>
        <w:spacing w:line="276" w:lineRule="auto"/>
        <w:ind w:firstLine="540"/>
        <w:jc w:val="both"/>
      </w:pPr>
      <w:r>
        <w:t>В стаж непрерывной работы включается:</w:t>
      </w:r>
    </w:p>
    <w:p w:rsidR="00C77E6E" w:rsidRDefault="00C77E6E" w:rsidP="00E629D0">
      <w:pPr>
        <w:widowControl w:val="0"/>
        <w:autoSpaceDE w:val="0"/>
        <w:spacing w:line="276" w:lineRule="auto"/>
        <w:ind w:firstLine="540"/>
        <w:jc w:val="both"/>
      </w:pPr>
      <w:r>
        <w:t>- время работы в  учреждении;</w:t>
      </w:r>
    </w:p>
    <w:p w:rsidR="00C77E6E" w:rsidRDefault="00C77E6E" w:rsidP="00E629D0">
      <w:pPr>
        <w:widowControl w:val="0"/>
        <w:autoSpaceDE w:val="0"/>
        <w:spacing w:line="276" w:lineRule="auto"/>
        <w:ind w:firstLine="540"/>
        <w:jc w:val="both"/>
      </w:pPr>
      <w:r>
        <w:t>- время, когда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C77E6E" w:rsidRDefault="00C77E6E" w:rsidP="00E629D0">
      <w:pPr>
        <w:widowControl w:val="0"/>
        <w:autoSpaceDE w:val="0"/>
        <w:spacing w:line="276" w:lineRule="auto"/>
        <w:ind w:firstLine="540"/>
        <w:jc w:val="both"/>
      </w:pPr>
      <w:r>
        <w:t xml:space="preserve">- время обучения </w:t>
      </w:r>
      <w:proofErr w:type="gramStart"/>
      <w:r>
        <w:t>в учебных заведениях с отрывом от работы в связи с направлением</w:t>
      </w:r>
      <w:proofErr w:type="gramEnd"/>
      <w:r>
        <w:t xml:space="preserve"> учреждением для получения дополнительного профессионального образования, повышения квалификации или переподготовки;</w:t>
      </w:r>
    </w:p>
    <w:p w:rsidR="00C77E6E" w:rsidRDefault="00C77E6E" w:rsidP="00E629D0">
      <w:pPr>
        <w:widowControl w:val="0"/>
        <w:autoSpaceDE w:val="0"/>
        <w:spacing w:line="276" w:lineRule="auto"/>
        <w:ind w:firstLine="540"/>
        <w:jc w:val="both"/>
      </w:pPr>
      <w:r>
        <w:t>- периоды временной нетрудоспособности;</w:t>
      </w:r>
    </w:p>
    <w:p w:rsidR="00C77E6E" w:rsidRDefault="00C77E6E" w:rsidP="00E629D0">
      <w:pPr>
        <w:widowControl w:val="0"/>
        <w:autoSpaceDE w:val="0"/>
        <w:spacing w:line="276" w:lineRule="auto"/>
        <w:ind w:firstLine="540"/>
        <w:jc w:val="both"/>
      </w:pPr>
      <w:r>
        <w:t>- время отпуска по уходу за ребенком до достижения им возраста трех лет работникам, состоящим в трудовых отношениях с  учреждением;</w:t>
      </w:r>
    </w:p>
    <w:p w:rsidR="00C77E6E" w:rsidRDefault="00C77E6E" w:rsidP="00E629D0">
      <w:pPr>
        <w:widowControl w:val="0"/>
        <w:autoSpaceDE w:val="0"/>
        <w:spacing w:line="276" w:lineRule="auto"/>
        <w:ind w:firstLine="540"/>
        <w:jc w:val="both"/>
      </w:pPr>
      <w:r>
        <w:t>- время военной службы граждан, если в течение трех месяцев после увольнения с этой службы они поступили на работу в то же  учреждение.</w:t>
      </w:r>
    </w:p>
    <w:p w:rsidR="00C77E6E" w:rsidRDefault="00C77E6E" w:rsidP="00E629D0">
      <w:pPr>
        <w:widowControl w:val="0"/>
        <w:autoSpaceDE w:val="0"/>
        <w:spacing w:line="276" w:lineRule="auto"/>
        <w:ind w:firstLine="540"/>
        <w:jc w:val="both"/>
      </w:pPr>
      <w:r>
        <w:t>Периоды, включаемые в стаж работы, дающей право на получение надбавок за непрерывный стаж работы, и их конкретные размеры определяются  учреждением самостоятельно.</w:t>
      </w:r>
    </w:p>
    <w:p w:rsidR="00C77E6E" w:rsidRDefault="00C77E6E" w:rsidP="00E629D0">
      <w:pPr>
        <w:widowControl w:val="0"/>
        <w:autoSpaceDE w:val="0"/>
        <w:spacing w:line="276" w:lineRule="auto"/>
        <w:ind w:firstLine="540"/>
        <w:jc w:val="both"/>
      </w:pPr>
      <w:r>
        <w:t>4.6. Премиальные выплаты по итогам работы.</w:t>
      </w:r>
    </w:p>
    <w:p w:rsidR="00C77E6E" w:rsidRDefault="00C77E6E" w:rsidP="00E629D0">
      <w:pPr>
        <w:widowControl w:val="0"/>
        <w:autoSpaceDE w:val="0"/>
        <w:spacing w:line="276" w:lineRule="auto"/>
        <w:ind w:firstLine="540"/>
        <w:jc w:val="both"/>
      </w:pPr>
      <w:r>
        <w:t>Условия, порядок, размер премиальных выплат устанавливается в соответствии  с положением о премировании работников  учреждения.</w:t>
      </w:r>
    </w:p>
    <w:p w:rsidR="00C77E6E" w:rsidRDefault="00C77E6E" w:rsidP="00E629D0">
      <w:pPr>
        <w:widowControl w:val="0"/>
        <w:autoSpaceDE w:val="0"/>
        <w:spacing w:line="276" w:lineRule="auto"/>
        <w:ind w:firstLine="540"/>
        <w:jc w:val="both"/>
      </w:pPr>
      <w:r>
        <w:t>4.7.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C77E6E" w:rsidRDefault="00C77E6E" w:rsidP="00E629D0">
      <w:pPr>
        <w:widowControl w:val="0"/>
        <w:autoSpaceDE w:val="0"/>
        <w:spacing w:line="276" w:lineRule="auto"/>
        <w:ind w:firstLine="540"/>
        <w:jc w:val="both"/>
      </w:pPr>
      <w:r>
        <w:t>4.8. Выплаты стимулирующего характера производятся ежемесячно по решению директора учреждения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rsidR="00C77E6E" w:rsidRDefault="00C77E6E" w:rsidP="00E629D0">
      <w:pPr>
        <w:widowControl w:val="0"/>
        <w:autoSpaceDE w:val="0"/>
        <w:spacing w:line="276" w:lineRule="auto"/>
        <w:ind w:firstLine="540"/>
        <w:jc w:val="both"/>
      </w:pPr>
      <w:r>
        <w:t xml:space="preserve">4.9.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с </w:t>
      </w:r>
      <w:r>
        <w:lastRenderedPageBreak/>
        <w:t xml:space="preserve">обязательным указанием в Положении об оплате </w:t>
      </w:r>
      <w:proofErr w:type="gramStart"/>
      <w:r>
        <w:t>труда учреждения перечня показателей эффективности деятельности</w:t>
      </w:r>
      <w:proofErr w:type="gramEnd"/>
      <w:r>
        <w:t>.</w:t>
      </w:r>
    </w:p>
    <w:p w:rsidR="00C77E6E" w:rsidRDefault="00C77E6E" w:rsidP="00E629D0">
      <w:pPr>
        <w:widowControl w:val="0"/>
        <w:autoSpaceDE w:val="0"/>
        <w:spacing w:line="276" w:lineRule="auto"/>
        <w:ind w:firstLine="540"/>
        <w:jc w:val="both"/>
      </w:pPr>
    </w:p>
    <w:p w:rsidR="00C77E6E" w:rsidRDefault="00C77E6E" w:rsidP="00E629D0">
      <w:pPr>
        <w:widowControl w:val="0"/>
        <w:autoSpaceDE w:val="0"/>
        <w:spacing w:line="276" w:lineRule="auto"/>
        <w:jc w:val="center"/>
        <w:rPr>
          <w:b/>
        </w:rPr>
      </w:pPr>
      <w:bookmarkStart w:id="9" w:name="Par916"/>
      <w:bookmarkEnd w:id="9"/>
    </w:p>
    <w:p w:rsidR="00C77E6E" w:rsidRDefault="00C77E6E" w:rsidP="00E629D0">
      <w:pPr>
        <w:widowControl w:val="0"/>
        <w:autoSpaceDE w:val="0"/>
        <w:spacing w:line="276" w:lineRule="auto"/>
        <w:jc w:val="center"/>
        <w:rPr>
          <w:b/>
        </w:rPr>
      </w:pPr>
      <w:r>
        <w:rPr>
          <w:b/>
        </w:rPr>
        <w:t>V. Порядок оплаты труда педагогических работников</w:t>
      </w:r>
    </w:p>
    <w:p w:rsidR="00C77E6E" w:rsidRDefault="00C77E6E" w:rsidP="00E629D0">
      <w:pPr>
        <w:widowControl w:val="0"/>
        <w:autoSpaceDE w:val="0"/>
        <w:spacing w:line="276" w:lineRule="auto"/>
        <w:jc w:val="center"/>
        <w:rPr>
          <w:b/>
        </w:rPr>
      </w:pPr>
      <w:r>
        <w:rPr>
          <w:b/>
        </w:rPr>
        <w:t>образовательного учреждения</w:t>
      </w:r>
    </w:p>
    <w:p w:rsidR="00C77E6E" w:rsidRDefault="00C77E6E" w:rsidP="00E629D0">
      <w:pPr>
        <w:widowControl w:val="0"/>
        <w:autoSpaceDE w:val="0"/>
        <w:spacing w:line="276" w:lineRule="auto"/>
        <w:jc w:val="center"/>
        <w:rPr>
          <w:b/>
        </w:rPr>
      </w:pPr>
    </w:p>
    <w:p w:rsidR="00C77E6E" w:rsidRDefault="00C77E6E" w:rsidP="00E629D0">
      <w:pPr>
        <w:widowControl w:val="0"/>
        <w:autoSpaceDE w:val="0"/>
        <w:spacing w:line="276" w:lineRule="auto"/>
        <w:jc w:val="both"/>
      </w:pPr>
      <w:r>
        <w:t>Для педагогических работников МБУДО «Спортивная школа» устанавливаются:</w:t>
      </w:r>
    </w:p>
    <w:p w:rsidR="00C77E6E" w:rsidRDefault="00C77E6E" w:rsidP="00E629D0">
      <w:pPr>
        <w:widowControl w:val="0"/>
        <w:autoSpaceDE w:val="0"/>
        <w:spacing w:line="276" w:lineRule="auto"/>
        <w:ind w:firstLine="540"/>
        <w:jc w:val="both"/>
      </w:pPr>
      <w:r>
        <w:t>5.1. Норматив оплаты труда тренера-преподавателя по спорту за подготовку учащегося-спортсмена:</w:t>
      </w:r>
    </w:p>
    <w:p w:rsidR="00C77E6E" w:rsidRDefault="00C77E6E" w:rsidP="00E629D0">
      <w:pPr>
        <w:autoSpaceDE w:val="0"/>
        <w:spacing w:line="276" w:lineRule="auto"/>
        <w:jc w:val="both"/>
      </w:pPr>
    </w:p>
    <w:tbl>
      <w:tblPr>
        <w:tblW w:w="0" w:type="auto"/>
        <w:tblInd w:w="-25" w:type="dxa"/>
        <w:tblLayout w:type="fixed"/>
        <w:tblLook w:val="0000" w:firstRow="0" w:lastRow="0" w:firstColumn="0" w:lastColumn="0" w:noHBand="0" w:noVBand="0"/>
      </w:tblPr>
      <w:tblGrid>
        <w:gridCol w:w="534"/>
        <w:gridCol w:w="4110"/>
        <w:gridCol w:w="1146"/>
        <w:gridCol w:w="4007"/>
      </w:tblGrid>
      <w:tr w:rsidR="00C77E6E" w:rsidTr="003E7A6C">
        <w:tc>
          <w:tcPr>
            <w:tcW w:w="534"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w:t>
            </w:r>
          </w:p>
        </w:tc>
        <w:tc>
          <w:tcPr>
            <w:tcW w:w="4110"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pPr>
            <w:r>
              <w:t>Уровень соревнований</w:t>
            </w:r>
          </w:p>
        </w:tc>
        <w:tc>
          <w:tcPr>
            <w:tcW w:w="1146"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pPr>
            <w:r>
              <w:t>Занятое место</w:t>
            </w:r>
          </w:p>
        </w:tc>
        <w:tc>
          <w:tcPr>
            <w:tcW w:w="4007" w:type="dxa"/>
            <w:tcBorders>
              <w:top w:val="single" w:sz="4" w:space="0" w:color="000000"/>
              <w:left w:val="single" w:sz="4" w:space="0" w:color="000000"/>
              <w:bottom w:val="single" w:sz="4" w:space="0" w:color="000000"/>
              <w:right w:val="single" w:sz="4" w:space="0" w:color="000000"/>
            </w:tcBorders>
          </w:tcPr>
          <w:p w:rsidR="00C77E6E" w:rsidRDefault="00C77E6E" w:rsidP="00E629D0">
            <w:pPr>
              <w:widowControl w:val="0"/>
              <w:snapToGrid w:val="0"/>
              <w:spacing w:line="276" w:lineRule="auto"/>
              <w:jc w:val="center"/>
            </w:pPr>
            <w:r>
              <w:t>Размер норматива оплаты труда тренера-преподавателя за подготовку высококвалифицированных учащихся-спортсменов (процент от ставки заработной платы за одного занимающегося)</w:t>
            </w:r>
          </w:p>
        </w:tc>
      </w:tr>
      <w:tr w:rsidR="00C77E6E" w:rsidTr="003E7A6C">
        <w:tc>
          <w:tcPr>
            <w:tcW w:w="534"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pPr>
            <w:r>
              <w:t>1</w:t>
            </w:r>
          </w:p>
        </w:tc>
        <w:tc>
          <w:tcPr>
            <w:tcW w:w="4110"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pPr>
            <w:r>
              <w:t>2</w:t>
            </w:r>
          </w:p>
        </w:tc>
        <w:tc>
          <w:tcPr>
            <w:tcW w:w="1146"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pPr>
            <w:r>
              <w:t>3</w:t>
            </w:r>
          </w:p>
        </w:tc>
        <w:tc>
          <w:tcPr>
            <w:tcW w:w="4007" w:type="dxa"/>
            <w:tcBorders>
              <w:top w:val="single" w:sz="4" w:space="0" w:color="000000"/>
              <w:left w:val="single" w:sz="4" w:space="0" w:color="000000"/>
              <w:bottom w:val="single" w:sz="4" w:space="0" w:color="000000"/>
              <w:right w:val="single" w:sz="4" w:space="0" w:color="000000"/>
            </w:tcBorders>
          </w:tcPr>
          <w:p w:rsidR="00C77E6E" w:rsidRDefault="00C77E6E" w:rsidP="00E629D0">
            <w:pPr>
              <w:widowControl w:val="0"/>
              <w:snapToGrid w:val="0"/>
              <w:spacing w:line="276" w:lineRule="auto"/>
              <w:jc w:val="center"/>
            </w:pPr>
            <w:r>
              <w:t>4</w:t>
            </w:r>
          </w:p>
        </w:tc>
      </w:tr>
      <w:tr w:rsidR="00C77E6E" w:rsidTr="003E7A6C">
        <w:tc>
          <w:tcPr>
            <w:tcW w:w="9797" w:type="dxa"/>
            <w:gridSpan w:val="4"/>
            <w:tcBorders>
              <w:top w:val="single" w:sz="4" w:space="0" w:color="000000"/>
              <w:left w:val="single" w:sz="4" w:space="0" w:color="000000"/>
              <w:bottom w:val="single" w:sz="4" w:space="0" w:color="000000"/>
              <w:right w:val="single" w:sz="4" w:space="0" w:color="000000"/>
            </w:tcBorders>
          </w:tcPr>
          <w:p w:rsidR="00C77E6E" w:rsidRDefault="00C77E6E" w:rsidP="00E629D0">
            <w:pPr>
              <w:widowControl w:val="0"/>
              <w:snapToGrid w:val="0"/>
              <w:spacing w:line="276" w:lineRule="auto"/>
              <w:jc w:val="both"/>
              <w:rPr>
                <w:b/>
              </w:rPr>
            </w:pPr>
            <w:r>
              <w:rPr>
                <w:b/>
              </w:rPr>
              <w:t>В личных и командных видах спортивных дисциплин</w:t>
            </w:r>
          </w:p>
        </w:tc>
      </w:tr>
      <w:tr w:rsidR="00C77E6E" w:rsidTr="003E7A6C">
        <w:tc>
          <w:tcPr>
            <w:tcW w:w="534"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1.</w:t>
            </w:r>
          </w:p>
        </w:tc>
        <w:tc>
          <w:tcPr>
            <w:tcW w:w="4110"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Чемпионат России</w:t>
            </w:r>
          </w:p>
        </w:tc>
        <w:tc>
          <w:tcPr>
            <w:tcW w:w="1146"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pPr>
            <w:r>
              <w:t>1-3</w:t>
            </w:r>
          </w:p>
        </w:tc>
        <w:tc>
          <w:tcPr>
            <w:tcW w:w="4007" w:type="dxa"/>
            <w:tcBorders>
              <w:top w:val="single" w:sz="4" w:space="0" w:color="000000"/>
              <w:left w:val="single" w:sz="4" w:space="0" w:color="000000"/>
              <w:bottom w:val="single" w:sz="4" w:space="0" w:color="000000"/>
              <w:right w:val="single" w:sz="4" w:space="0" w:color="000000"/>
            </w:tcBorders>
          </w:tcPr>
          <w:p w:rsidR="00C77E6E" w:rsidRDefault="00C77E6E" w:rsidP="00E629D0">
            <w:pPr>
              <w:widowControl w:val="0"/>
              <w:snapToGrid w:val="0"/>
              <w:spacing w:line="276" w:lineRule="auto"/>
              <w:jc w:val="center"/>
            </w:pPr>
            <w:r>
              <w:t>До 100</w:t>
            </w:r>
          </w:p>
        </w:tc>
      </w:tr>
      <w:tr w:rsidR="00C77E6E" w:rsidTr="003E7A6C">
        <w:tc>
          <w:tcPr>
            <w:tcW w:w="534"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2.</w:t>
            </w:r>
          </w:p>
        </w:tc>
        <w:tc>
          <w:tcPr>
            <w:tcW w:w="4110"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Чемпионат России</w:t>
            </w:r>
          </w:p>
        </w:tc>
        <w:tc>
          <w:tcPr>
            <w:tcW w:w="1146"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pPr>
            <w:r>
              <w:t>4</w:t>
            </w:r>
          </w:p>
        </w:tc>
        <w:tc>
          <w:tcPr>
            <w:tcW w:w="4007" w:type="dxa"/>
            <w:tcBorders>
              <w:top w:val="single" w:sz="4" w:space="0" w:color="000000"/>
              <w:left w:val="single" w:sz="4" w:space="0" w:color="000000"/>
              <w:bottom w:val="single" w:sz="4" w:space="0" w:color="000000"/>
              <w:right w:val="single" w:sz="4" w:space="0" w:color="000000"/>
            </w:tcBorders>
          </w:tcPr>
          <w:p w:rsidR="00C77E6E" w:rsidRDefault="00C77E6E" w:rsidP="00E629D0">
            <w:pPr>
              <w:widowControl w:val="0"/>
              <w:snapToGrid w:val="0"/>
              <w:spacing w:line="276" w:lineRule="auto"/>
              <w:jc w:val="center"/>
            </w:pPr>
            <w:r>
              <w:t xml:space="preserve">До 75 </w:t>
            </w:r>
          </w:p>
        </w:tc>
      </w:tr>
      <w:tr w:rsidR="00C77E6E" w:rsidTr="003E7A6C">
        <w:tc>
          <w:tcPr>
            <w:tcW w:w="534"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3.</w:t>
            </w:r>
          </w:p>
        </w:tc>
        <w:tc>
          <w:tcPr>
            <w:tcW w:w="4110"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Кубок России</w:t>
            </w:r>
          </w:p>
        </w:tc>
        <w:tc>
          <w:tcPr>
            <w:tcW w:w="1146"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pPr>
            <w:r>
              <w:t>1</w:t>
            </w:r>
          </w:p>
        </w:tc>
        <w:tc>
          <w:tcPr>
            <w:tcW w:w="4007" w:type="dxa"/>
            <w:tcBorders>
              <w:top w:val="single" w:sz="4" w:space="0" w:color="000000"/>
              <w:left w:val="single" w:sz="4" w:space="0" w:color="000000"/>
              <w:bottom w:val="single" w:sz="4" w:space="0" w:color="000000"/>
              <w:right w:val="single" w:sz="4" w:space="0" w:color="000000"/>
            </w:tcBorders>
          </w:tcPr>
          <w:p w:rsidR="00C77E6E" w:rsidRDefault="00C77E6E" w:rsidP="00E629D0">
            <w:pPr>
              <w:widowControl w:val="0"/>
              <w:snapToGrid w:val="0"/>
              <w:spacing w:line="276" w:lineRule="auto"/>
              <w:jc w:val="center"/>
            </w:pPr>
            <w:r>
              <w:t>До 100</w:t>
            </w:r>
          </w:p>
        </w:tc>
      </w:tr>
      <w:tr w:rsidR="00C77E6E" w:rsidTr="003E7A6C">
        <w:tc>
          <w:tcPr>
            <w:tcW w:w="534"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4.</w:t>
            </w:r>
          </w:p>
        </w:tc>
        <w:tc>
          <w:tcPr>
            <w:tcW w:w="4110"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Первенство России (юниоры)</w:t>
            </w:r>
          </w:p>
        </w:tc>
        <w:tc>
          <w:tcPr>
            <w:tcW w:w="1146"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pPr>
            <w:r>
              <w:t>1</w:t>
            </w:r>
          </w:p>
        </w:tc>
        <w:tc>
          <w:tcPr>
            <w:tcW w:w="4007" w:type="dxa"/>
            <w:tcBorders>
              <w:top w:val="single" w:sz="4" w:space="0" w:color="000000"/>
              <w:left w:val="single" w:sz="4" w:space="0" w:color="000000"/>
              <w:bottom w:val="single" w:sz="4" w:space="0" w:color="000000"/>
              <w:right w:val="single" w:sz="4" w:space="0" w:color="000000"/>
            </w:tcBorders>
          </w:tcPr>
          <w:p w:rsidR="00C77E6E" w:rsidRDefault="00C77E6E" w:rsidP="00E629D0">
            <w:pPr>
              <w:widowControl w:val="0"/>
              <w:snapToGrid w:val="0"/>
              <w:spacing w:line="276" w:lineRule="auto"/>
              <w:jc w:val="center"/>
            </w:pPr>
            <w:r>
              <w:t>До 75</w:t>
            </w:r>
          </w:p>
        </w:tc>
      </w:tr>
      <w:tr w:rsidR="00C77E6E" w:rsidTr="003E7A6C">
        <w:tc>
          <w:tcPr>
            <w:tcW w:w="534"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5.</w:t>
            </w:r>
          </w:p>
        </w:tc>
        <w:tc>
          <w:tcPr>
            <w:tcW w:w="4110"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Первенство России (юниоры)</w:t>
            </w:r>
          </w:p>
        </w:tc>
        <w:tc>
          <w:tcPr>
            <w:tcW w:w="1146"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pPr>
            <w:r>
              <w:t>2-3</w:t>
            </w:r>
          </w:p>
        </w:tc>
        <w:tc>
          <w:tcPr>
            <w:tcW w:w="4007" w:type="dxa"/>
            <w:tcBorders>
              <w:top w:val="single" w:sz="4" w:space="0" w:color="000000"/>
              <w:left w:val="single" w:sz="4" w:space="0" w:color="000000"/>
              <w:bottom w:val="single" w:sz="4" w:space="0" w:color="000000"/>
              <w:right w:val="single" w:sz="4" w:space="0" w:color="000000"/>
            </w:tcBorders>
          </w:tcPr>
          <w:p w:rsidR="00C77E6E" w:rsidRDefault="00C77E6E" w:rsidP="00E629D0">
            <w:pPr>
              <w:widowControl w:val="0"/>
              <w:snapToGrid w:val="0"/>
              <w:spacing w:line="276" w:lineRule="auto"/>
              <w:jc w:val="center"/>
            </w:pPr>
            <w:r>
              <w:t>До 50</w:t>
            </w:r>
          </w:p>
        </w:tc>
      </w:tr>
      <w:tr w:rsidR="00C77E6E" w:rsidTr="003E7A6C">
        <w:tc>
          <w:tcPr>
            <w:tcW w:w="534"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6.</w:t>
            </w:r>
          </w:p>
        </w:tc>
        <w:tc>
          <w:tcPr>
            <w:tcW w:w="4110"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both"/>
            </w:pPr>
            <w:r>
              <w:t>Первенство России (старшие юноши)</w:t>
            </w:r>
          </w:p>
        </w:tc>
        <w:tc>
          <w:tcPr>
            <w:tcW w:w="1146" w:type="dxa"/>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pPr>
            <w:r>
              <w:t>1-3</w:t>
            </w:r>
          </w:p>
        </w:tc>
        <w:tc>
          <w:tcPr>
            <w:tcW w:w="4007" w:type="dxa"/>
            <w:tcBorders>
              <w:top w:val="single" w:sz="4" w:space="0" w:color="000000"/>
              <w:left w:val="single" w:sz="4" w:space="0" w:color="000000"/>
              <w:bottom w:val="single" w:sz="4" w:space="0" w:color="000000"/>
              <w:right w:val="single" w:sz="4" w:space="0" w:color="000000"/>
            </w:tcBorders>
          </w:tcPr>
          <w:p w:rsidR="00C77E6E" w:rsidRDefault="00C77E6E" w:rsidP="00E629D0">
            <w:pPr>
              <w:widowControl w:val="0"/>
              <w:snapToGrid w:val="0"/>
              <w:spacing w:line="276" w:lineRule="auto"/>
              <w:jc w:val="center"/>
            </w:pPr>
            <w:r>
              <w:t>До 50</w:t>
            </w:r>
          </w:p>
        </w:tc>
      </w:tr>
    </w:tbl>
    <w:p w:rsidR="00C77E6E" w:rsidRDefault="00C77E6E" w:rsidP="00E629D0">
      <w:pPr>
        <w:autoSpaceDE w:val="0"/>
        <w:spacing w:line="276" w:lineRule="auto"/>
        <w:ind w:firstLine="708"/>
        <w:jc w:val="both"/>
      </w:pPr>
    </w:p>
    <w:p w:rsidR="00C77E6E" w:rsidRDefault="00C77E6E" w:rsidP="00E629D0">
      <w:pPr>
        <w:autoSpaceDE w:val="0"/>
        <w:spacing w:line="276" w:lineRule="auto"/>
        <w:ind w:firstLine="708"/>
        <w:jc w:val="both"/>
      </w:pPr>
      <w:r>
        <w:t>Примечания:</w:t>
      </w:r>
    </w:p>
    <w:p w:rsidR="00C77E6E" w:rsidRDefault="00C77E6E" w:rsidP="00E629D0">
      <w:pPr>
        <w:spacing w:line="276" w:lineRule="auto"/>
        <w:ind w:firstLine="708"/>
        <w:jc w:val="both"/>
      </w:pPr>
      <w:r>
        <w:t>1. Норматив оплаты труда тренера-преподавателя устанавливается по наивысшему критерию и действует с момента показанного спортсменом результата в течение 1 календарного года на основании выписки из протокола соревнований.</w:t>
      </w:r>
    </w:p>
    <w:p w:rsidR="00C77E6E" w:rsidRDefault="00C77E6E" w:rsidP="00E629D0">
      <w:pPr>
        <w:spacing w:line="276" w:lineRule="auto"/>
        <w:ind w:firstLine="708"/>
        <w:jc w:val="both"/>
      </w:pPr>
      <w:r>
        <w:t xml:space="preserve">2. Если период </w:t>
      </w:r>
      <w:proofErr w:type="gramStart"/>
      <w:r>
        <w:t>действия установленного норматива оплаты труда тренера-преподавателя</w:t>
      </w:r>
      <w:proofErr w:type="gramEnd"/>
      <w:r>
        <w:t xml:space="preserve"> спортсмен улучшил спортивный результат, норматив оплаты труда соответственно увеличивается, устанавливается новое исчисление срока его действия.</w:t>
      </w:r>
    </w:p>
    <w:p w:rsidR="00C77E6E" w:rsidRDefault="00C77E6E" w:rsidP="00E629D0">
      <w:pPr>
        <w:spacing w:line="276" w:lineRule="auto"/>
        <w:ind w:firstLine="708"/>
        <w:jc w:val="both"/>
      </w:pPr>
      <w:r>
        <w:t xml:space="preserve">3. Если по истечении </w:t>
      </w:r>
      <w:proofErr w:type="gramStart"/>
      <w:r>
        <w:t>срока действия установленного норматива оплаты труда</w:t>
      </w:r>
      <w:proofErr w:type="gramEnd"/>
      <w:r>
        <w:t xml:space="preserve"> спортсмен не показал указанного в таблице результата, норматив оплаты труда тренера-преподавателя устанавливается в соответствии с этапом подготовки спортсмена.</w:t>
      </w:r>
    </w:p>
    <w:p w:rsidR="00C77E6E" w:rsidRDefault="00C77E6E" w:rsidP="00E629D0">
      <w:pPr>
        <w:spacing w:line="276" w:lineRule="auto"/>
        <w:ind w:firstLine="708"/>
        <w:jc w:val="both"/>
      </w:pPr>
      <w:r>
        <w:t>4. В пунктах 1-3 настоящей таблицы учитываются спортсмены основного состава сборных команд России, а на чемпионатах России – основного состава сборных команд республик, краев, областей и автономных образований; в пунктах 4-6 учитываются спортсмены молодежного, юниорского, старшего юношеского возрастов.</w:t>
      </w:r>
    </w:p>
    <w:p w:rsidR="00C77E6E" w:rsidRDefault="00C77E6E" w:rsidP="00E629D0">
      <w:pPr>
        <w:autoSpaceDE w:val="0"/>
        <w:spacing w:line="276" w:lineRule="auto"/>
        <w:ind w:firstLine="708"/>
        <w:jc w:val="both"/>
      </w:pPr>
      <w:r>
        <w:t>5. Норматив оплаты труда тренеров-преподавателей по спорту в спортивно-оздоровительных группах и группах начальной подготовки устанавливается в зависимости от численного состава занимающихся и объема учебно-тренировочной работы:</w:t>
      </w:r>
    </w:p>
    <w:p w:rsidR="00C77E6E" w:rsidRDefault="00C77E6E" w:rsidP="00E629D0">
      <w:pPr>
        <w:autoSpaceDE w:val="0"/>
        <w:spacing w:line="276" w:lineRule="auto"/>
        <w:jc w:val="both"/>
      </w:pPr>
    </w:p>
    <w:tbl>
      <w:tblPr>
        <w:tblW w:w="0" w:type="auto"/>
        <w:tblInd w:w="70" w:type="dxa"/>
        <w:tblLayout w:type="fixed"/>
        <w:tblCellMar>
          <w:left w:w="70" w:type="dxa"/>
          <w:right w:w="70" w:type="dxa"/>
        </w:tblCellMar>
        <w:tblLook w:val="0000" w:firstRow="0" w:lastRow="0" w:firstColumn="0" w:lastColumn="0" w:noHBand="0" w:noVBand="0"/>
      </w:tblPr>
      <w:tblGrid>
        <w:gridCol w:w="530"/>
        <w:gridCol w:w="2777"/>
        <w:gridCol w:w="1224"/>
        <w:gridCol w:w="1500"/>
        <w:gridCol w:w="1988"/>
        <w:gridCol w:w="1526"/>
      </w:tblGrid>
      <w:tr w:rsidR="00C77E6E" w:rsidTr="003E7A6C">
        <w:trPr>
          <w:cantSplit/>
        </w:trPr>
        <w:tc>
          <w:tcPr>
            <w:tcW w:w="530" w:type="dxa"/>
            <w:tcBorders>
              <w:top w:val="single" w:sz="4" w:space="0" w:color="000000"/>
              <w:left w:val="single" w:sz="4" w:space="0" w:color="000000"/>
              <w:bottom w:val="single" w:sz="4" w:space="0" w:color="000000"/>
            </w:tcBorders>
          </w:tcPr>
          <w:p w:rsidR="00C77E6E" w:rsidRDefault="00C77E6E" w:rsidP="00E629D0">
            <w:pPr>
              <w:snapToGrid w:val="0"/>
              <w:spacing w:line="276" w:lineRule="auto"/>
              <w:jc w:val="center"/>
            </w:pPr>
            <w:r>
              <w:lastRenderedPageBreak/>
              <w:t>№</w:t>
            </w:r>
          </w:p>
          <w:p w:rsidR="00C77E6E" w:rsidRDefault="00C77E6E" w:rsidP="00E629D0">
            <w:pPr>
              <w:spacing w:line="276" w:lineRule="auto"/>
              <w:jc w:val="center"/>
            </w:pPr>
            <w:proofErr w:type="gramStart"/>
            <w:r>
              <w:t>п</w:t>
            </w:r>
            <w:proofErr w:type="gramEnd"/>
            <w:r>
              <w:t>/п</w:t>
            </w:r>
          </w:p>
        </w:tc>
        <w:tc>
          <w:tcPr>
            <w:tcW w:w="2777" w:type="dxa"/>
            <w:tcBorders>
              <w:top w:val="single" w:sz="4" w:space="0" w:color="000000"/>
              <w:left w:val="single" w:sz="4" w:space="0" w:color="000000"/>
              <w:bottom w:val="single" w:sz="4" w:space="0" w:color="000000"/>
            </w:tcBorders>
          </w:tcPr>
          <w:p w:rsidR="00C77E6E" w:rsidRDefault="00C77E6E" w:rsidP="00E629D0">
            <w:pPr>
              <w:snapToGrid w:val="0"/>
              <w:spacing w:line="276" w:lineRule="auto"/>
              <w:jc w:val="center"/>
            </w:pPr>
            <w:r>
              <w:t>Этап подготовки</w:t>
            </w:r>
          </w:p>
        </w:tc>
        <w:tc>
          <w:tcPr>
            <w:tcW w:w="1224" w:type="dxa"/>
            <w:tcBorders>
              <w:top w:val="single" w:sz="4" w:space="0" w:color="000000"/>
              <w:left w:val="single" w:sz="4" w:space="0" w:color="000000"/>
              <w:bottom w:val="single" w:sz="4" w:space="0" w:color="000000"/>
            </w:tcBorders>
          </w:tcPr>
          <w:p w:rsidR="00C77E6E" w:rsidRDefault="00C77E6E" w:rsidP="00E629D0">
            <w:pPr>
              <w:snapToGrid w:val="0"/>
              <w:spacing w:line="276" w:lineRule="auto"/>
              <w:jc w:val="center"/>
            </w:pPr>
            <w:r>
              <w:t>Период обучения (лет)</w:t>
            </w:r>
          </w:p>
        </w:tc>
        <w:tc>
          <w:tcPr>
            <w:tcW w:w="1500" w:type="dxa"/>
            <w:tcBorders>
              <w:top w:val="single" w:sz="4" w:space="0" w:color="000000"/>
              <w:left w:val="single" w:sz="4" w:space="0" w:color="000000"/>
              <w:bottom w:val="single" w:sz="4" w:space="0" w:color="000000"/>
            </w:tcBorders>
          </w:tcPr>
          <w:p w:rsidR="00C77E6E" w:rsidRDefault="00C77E6E" w:rsidP="00E629D0">
            <w:pPr>
              <w:snapToGrid w:val="0"/>
              <w:spacing w:line="276" w:lineRule="auto"/>
              <w:jc w:val="center"/>
            </w:pPr>
            <w:proofErr w:type="gramStart"/>
            <w:r>
              <w:t>Мини-</w:t>
            </w:r>
            <w:proofErr w:type="spellStart"/>
            <w:r>
              <w:t>мальная</w:t>
            </w:r>
            <w:proofErr w:type="spellEnd"/>
            <w:proofErr w:type="gramEnd"/>
            <w:r>
              <w:t xml:space="preserve"> </w:t>
            </w:r>
            <w:proofErr w:type="spellStart"/>
            <w:r>
              <w:t>наполняе-мость</w:t>
            </w:r>
            <w:proofErr w:type="spellEnd"/>
            <w:r>
              <w:t xml:space="preserve"> групп (человек)</w:t>
            </w:r>
          </w:p>
        </w:tc>
        <w:tc>
          <w:tcPr>
            <w:tcW w:w="1988" w:type="dxa"/>
            <w:tcBorders>
              <w:top w:val="single" w:sz="4" w:space="0" w:color="000000"/>
              <w:left w:val="single" w:sz="4" w:space="0" w:color="000000"/>
              <w:bottom w:val="single" w:sz="4" w:space="0" w:color="000000"/>
            </w:tcBorders>
          </w:tcPr>
          <w:p w:rsidR="00C77E6E" w:rsidRDefault="00C77E6E" w:rsidP="00E629D0">
            <w:pPr>
              <w:snapToGrid w:val="0"/>
              <w:spacing w:line="276" w:lineRule="auto"/>
              <w:jc w:val="center"/>
            </w:pPr>
            <w:r>
              <w:t xml:space="preserve">Максимальный объем </w:t>
            </w:r>
            <w:proofErr w:type="gramStart"/>
            <w:r>
              <w:t>учебно- тренировочной</w:t>
            </w:r>
            <w:proofErr w:type="gramEnd"/>
            <w:r>
              <w:t xml:space="preserve"> работы (часов в неделю)</w:t>
            </w:r>
          </w:p>
        </w:tc>
        <w:tc>
          <w:tcPr>
            <w:tcW w:w="1526"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jc w:val="center"/>
            </w:pPr>
            <w:proofErr w:type="gramStart"/>
            <w:r>
              <w:t>Норматив оплаты труда (процент</w:t>
            </w:r>
            <w:proofErr w:type="gramEnd"/>
          </w:p>
          <w:p w:rsidR="00C77E6E" w:rsidRDefault="00C77E6E" w:rsidP="00E629D0">
            <w:pPr>
              <w:spacing w:line="276" w:lineRule="auto"/>
              <w:jc w:val="center"/>
            </w:pPr>
            <w:r>
              <w:t xml:space="preserve">на 1 </w:t>
            </w:r>
            <w:proofErr w:type="spellStart"/>
            <w:proofErr w:type="gramStart"/>
            <w:r>
              <w:t>занима-ющегося</w:t>
            </w:r>
            <w:proofErr w:type="spellEnd"/>
            <w:proofErr w:type="gramEnd"/>
            <w:r>
              <w:t>)</w:t>
            </w:r>
          </w:p>
        </w:tc>
      </w:tr>
      <w:tr w:rsidR="00C77E6E" w:rsidTr="003E7A6C">
        <w:trPr>
          <w:cantSplit/>
        </w:trPr>
        <w:tc>
          <w:tcPr>
            <w:tcW w:w="530" w:type="dxa"/>
            <w:tcBorders>
              <w:left w:val="single" w:sz="4" w:space="0" w:color="000000"/>
              <w:bottom w:val="single" w:sz="4" w:space="0" w:color="000000"/>
            </w:tcBorders>
          </w:tcPr>
          <w:p w:rsidR="00C77E6E" w:rsidRDefault="00C77E6E" w:rsidP="00E629D0">
            <w:pPr>
              <w:snapToGrid w:val="0"/>
              <w:spacing w:line="276" w:lineRule="auto"/>
              <w:jc w:val="center"/>
            </w:pPr>
            <w:r>
              <w:t>1</w:t>
            </w:r>
          </w:p>
        </w:tc>
        <w:tc>
          <w:tcPr>
            <w:tcW w:w="2777" w:type="dxa"/>
            <w:tcBorders>
              <w:left w:val="single" w:sz="4" w:space="0" w:color="000000"/>
              <w:bottom w:val="single" w:sz="4" w:space="0" w:color="000000"/>
            </w:tcBorders>
          </w:tcPr>
          <w:p w:rsidR="00C77E6E" w:rsidRDefault="00C77E6E" w:rsidP="00E629D0">
            <w:pPr>
              <w:snapToGrid w:val="0"/>
              <w:spacing w:line="276" w:lineRule="auto"/>
              <w:jc w:val="center"/>
            </w:pPr>
            <w:r>
              <w:t>2</w:t>
            </w:r>
          </w:p>
        </w:tc>
        <w:tc>
          <w:tcPr>
            <w:tcW w:w="1224" w:type="dxa"/>
            <w:tcBorders>
              <w:left w:val="single" w:sz="4" w:space="0" w:color="000000"/>
              <w:bottom w:val="single" w:sz="4" w:space="0" w:color="000000"/>
            </w:tcBorders>
          </w:tcPr>
          <w:p w:rsidR="00C77E6E" w:rsidRDefault="00C77E6E" w:rsidP="00E629D0">
            <w:pPr>
              <w:snapToGrid w:val="0"/>
              <w:spacing w:line="276" w:lineRule="auto"/>
              <w:jc w:val="center"/>
            </w:pPr>
            <w:r>
              <w:t>3</w:t>
            </w:r>
          </w:p>
        </w:tc>
        <w:tc>
          <w:tcPr>
            <w:tcW w:w="1500" w:type="dxa"/>
            <w:tcBorders>
              <w:left w:val="single" w:sz="4" w:space="0" w:color="000000"/>
              <w:bottom w:val="single" w:sz="4" w:space="0" w:color="000000"/>
            </w:tcBorders>
          </w:tcPr>
          <w:p w:rsidR="00C77E6E" w:rsidRDefault="00C77E6E" w:rsidP="00E629D0">
            <w:pPr>
              <w:snapToGrid w:val="0"/>
              <w:spacing w:line="276" w:lineRule="auto"/>
              <w:jc w:val="center"/>
            </w:pPr>
            <w:r>
              <w:t>4</w:t>
            </w:r>
          </w:p>
        </w:tc>
        <w:tc>
          <w:tcPr>
            <w:tcW w:w="1988" w:type="dxa"/>
            <w:tcBorders>
              <w:left w:val="single" w:sz="4" w:space="0" w:color="000000"/>
              <w:bottom w:val="single" w:sz="4" w:space="0" w:color="000000"/>
            </w:tcBorders>
          </w:tcPr>
          <w:p w:rsidR="00C77E6E" w:rsidRDefault="00C77E6E" w:rsidP="00E629D0">
            <w:pPr>
              <w:snapToGrid w:val="0"/>
              <w:spacing w:line="276" w:lineRule="auto"/>
              <w:jc w:val="center"/>
            </w:pPr>
            <w:r>
              <w:t>5</w:t>
            </w:r>
          </w:p>
        </w:tc>
        <w:tc>
          <w:tcPr>
            <w:tcW w:w="1526"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jc w:val="center"/>
            </w:pPr>
            <w:r>
              <w:t>6</w:t>
            </w:r>
          </w:p>
        </w:tc>
      </w:tr>
      <w:tr w:rsidR="00C77E6E" w:rsidTr="003E7A6C">
        <w:trPr>
          <w:cantSplit/>
        </w:trPr>
        <w:tc>
          <w:tcPr>
            <w:tcW w:w="530" w:type="dxa"/>
            <w:tcBorders>
              <w:left w:val="single" w:sz="4" w:space="0" w:color="000000"/>
              <w:bottom w:val="single" w:sz="4" w:space="0" w:color="000000"/>
            </w:tcBorders>
          </w:tcPr>
          <w:p w:rsidR="00C77E6E" w:rsidRDefault="00C77E6E" w:rsidP="00E629D0">
            <w:pPr>
              <w:snapToGrid w:val="0"/>
              <w:spacing w:line="276" w:lineRule="auto"/>
            </w:pPr>
            <w:r>
              <w:t>1.</w:t>
            </w:r>
          </w:p>
        </w:tc>
        <w:tc>
          <w:tcPr>
            <w:tcW w:w="2777" w:type="dxa"/>
            <w:tcBorders>
              <w:left w:val="single" w:sz="4" w:space="0" w:color="000000"/>
              <w:bottom w:val="single" w:sz="4" w:space="0" w:color="000000"/>
            </w:tcBorders>
          </w:tcPr>
          <w:p w:rsidR="00C77E6E" w:rsidRDefault="00C77E6E" w:rsidP="00E629D0">
            <w:pPr>
              <w:snapToGrid w:val="0"/>
              <w:spacing w:line="276" w:lineRule="auto"/>
            </w:pPr>
            <w:r>
              <w:t xml:space="preserve">Спортивно – оздоровительный </w:t>
            </w:r>
          </w:p>
        </w:tc>
        <w:tc>
          <w:tcPr>
            <w:tcW w:w="1224" w:type="dxa"/>
            <w:tcBorders>
              <w:left w:val="single" w:sz="4" w:space="0" w:color="000000"/>
              <w:bottom w:val="single" w:sz="4" w:space="0" w:color="000000"/>
            </w:tcBorders>
          </w:tcPr>
          <w:p w:rsidR="00C77E6E" w:rsidRDefault="00C77E6E" w:rsidP="00E629D0">
            <w:pPr>
              <w:snapToGrid w:val="0"/>
              <w:spacing w:line="276" w:lineRule="auto"/>
              <w:jc w:val="center"/>
            </w:pPr>
            <w:r>
              <w:t>весь период</w:t>
            </w:r>
          </w:p>
        </w:tc>
        <w:tc>
          <w:tcPr>
            <w:tcW w:w="1500" w:type="dxa"/>
            <w:tcBorders>
              <w:left w:val="single" w:sz="4" w:space="0" w:color="000000"/>
              <w:bottom w:val="single" w:sz="4" w:space="0" w:color="000000"/>
            </w:tcBorders>
          </w:tcPr>
          <w:p w:rsidR="00C77E6E" w:rsidRDefault="00C77E6E" w:rsidP="00E629D0">
            <w:pPr>
              <w:snapToGrid w:val="0"/>
              <w:spacing w:line="276" w:lineRule="auto"/>
              <w:jc w:val="center"/>
            </w:pPr>
            <w:r>
              <w:t>15</w:t>
            </w:r>
          </w:p>
        </w:tc>
        <w:tc>
          <w:tcPr>
            <w:tcW w:w="1988" w:type="dxa"/>
            <w:tcBorders>
              <w:left w:val="single" w:sz="4" w:space="0" w:color="000000"/>
              <w:bottom w:val="single" w:sz="4" w:space="0" w:color="000000"/>
            </w:tcBorders>
          </w:tcPr>
          <w:p w:rsidR="00C77E6E" w:rsidRDefault="00C77E6E" w:rsidP="00E629D0">
            <w:pPr>
              <w:snapToGrid w:val="0"/>
              <w:spacing w:line="276" w:lineRule="auto"/>
              <w:jc w:val="center"/>
            </w:pPr>
            <w:r>
              <w:t>6</w:t>
            </w:r>
          </w:p>
        </w:tc>
        <w:tc>
          <w:tcPr>
            <w:tcW w:w="1526"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jc w:val="center"/>
            </w:pPr>
            <w:r>
              <w:t>2,2</w:t>
            </w:r>
          </w:p>
        </w:tc>
      </w:tr>
      <w:tr w:rsidR="00C77E6E" w:rsidTr="003E7A6C">
        <w:trPr>
          <w:cantSplit/>
          <w:trHeight w:hRule="exact" w:val="332"/>
        </w:trPr>
        <w:tc>
          <w:tcPr>
            <w:tcW w:w="530" w:type="dxa"/>
            <w:tcBorders>
              <w:left w:val="single" w:sz="4" w:space="0" w:color="000000"/>
            </w:tcBorders>
          </w:tcPr>
          <w:p w:rsidR="00C77E6E" w:rsidRDefault="00C77E6E" w:rsidP="00E629D0">
            <w:pPr>
              <w:snapToGrid w:val="0"/>
              <w:spacing w:line="276" w:lineRule="auto"/>
            </w:pPr>
            <w:r>
              <w:t>2.</w:t>
            </w:r>
          </w:p>
        </w:tc>
        <w:tc>
          <w:tcPr>
            <w:tcW w:w="2777" w:type="dxa"/>
            <w:vMerge w:val="restart"/>
            <w:tcBorders>
              <w:left w:val="single" w:sz="4" w:space="0" w:color="000000"/>
              <w:bottom w:val="single" w:sz="4" w:space="0" w:color="000000"/>
            </w:tcBorders>
          </w:tcPr>
          <w:p w:rsidR="00C77E6E" w:rsidRDefault="00C77E6E" w:rsidP="00E629D0">
            <w:pPr>
              <w:snapToGrid w:val="0"/>
              <w:spacing w:line="276" w:lineRule="auto"/>
            </w:pPr>
            <w:r>
              <w:t xml:space="preserve">Начальный </w:t>
            </w:r>
          </w:p>
        </w:tc>
        <w:tc>
          <w:tcPr>
            <w:tcW w:w="1224" w:type="dxa"/>
            <w:tcBorders>
              <w:left w:val="single" w:sz="4" w:space="0" w:color="000000"/>
              <w:bottom w:val="single" w:sz="4" w:space="0" w:color="000000"/>
            </w:tcBorders>
          </w:tcPr>
          <w:p w:rsidR="00C77E6E" w:rsidRDefault="00C77E6E" w:rsidP="00E629D0">
            <w:pPr>
              <w:snapToGrid w:val="0"/>
              <w:spacing w:line="276" w:lineRule="auto"/>
              <w:jc w:val="center"/>
            </w:pPr>
            <w:r>
              <w:t>до года</w:t>
            </w:r>
          </w:p>
        </w:tc>
        <w:tc>
          <w:tcPr>
            <w:tcW w:w="1500" w:type="dxa"/>
            <w:tcBorders>
              <w:left w:val="single" w:sz="4" w:space="0" w:color="000000"/>
              <w:bottom w:val="single" w:sz="4" w:space="0" w:color="000000"/>
            </w:tcBorders>
          </w:tcPr>
          <w:p w:rsidR="00C77E6E" w:rsidRDefault="00C77E6E" w:rsidP="00E629D0">
            <w:pPr>
              <w:snapToGrid w:val="0"/>
              <w:spacing w:line="276" w:lineRule="auto"/>
              <w:jc w:val="center"/>
            </w:pPr>
            <w:r>
              <w:t>15</w:t>
            </w:r>
          </w:p>
        </w:tc>
        <w:tc>
          <w:tcPr>
            <w:tcW w:w="1988" w:type="dxa"/>
            <w:tcBorders>
              <w:left w:val="single" w:sz="4" w:space="0" w:color="000000"/>
              <w:bottom w:val="single" w:sz="4" w:space="0" w:color="000000"/>
            </w:tcBorders>
          </w:tcPr>
          <w:p w:rsidR="00C77E6E" w:rsidRDefault="00C77E6E" w:rsidP="00E629D0">
            <w:pPr>
              <w:snapToGrid w:val="0"/>
              <w:spacing w:line="276" w:lineRule="auto"/>
              <w:jc w:val="center"/>
            </w:pPr>
            <w:r>
              <w:t>6</w:t>
            </w:r>
          </w:p>
        </w:tc>
        <w:tc>
          <w:tcPr>
            <w:tcW w:w="1526"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jc w:val="center"/>
            </w:pPr>
            <w:r>
              <w:t>2,2</w:t>
            </w:r>
          </w:p>
        </w:tc>
      </w:tr>
      <w:tr w:rsidR="00C77E6E" w:rsidTr="003E7A6C">
        <w:trPr>
          <w:cantSplit/>
        </w:trPr>
        <w:tc>
          <w:tcPr>
            <w:tcW w:w="530" w:type="dxa"/>
            <w:tcBorders>
              <w:left w:val="single" w:sz="4" w:space="0" w:color="000000"/>
              <w:bottom w:val="single" w:sz="4" w:space="0" w:color="000000"/>
            </w:tcBorders>
          </w:tcPr>
          <w:p w:rsidR="00C77E6E" w:rsidRDefault="00C77E6E" w:rsidP="00E629D0">
            <w:pPr>
              <w:snapToGrid w:val="0"/>
              <w:spacing w:line="276" w:lineRule="auto"/>
            </w:pPr>
          </w:p>
        </w:tc>
        <w:tc>
          <w:tcPr>
            <w:tcW w:w="2777" w:type="dxa"/>
            <w:vMerge/>
            <w:tcBorders>
              <w:left w:val="single" w:sz="4" w:space="0" w:color="000000"/>
              <w:bottom w:val="single" w:sz="4" w:space="0" w:color="000000"/>
            </w:tcBorders>
            <w:vAlign w:val="center"/>
          </w:tcPr>
          <w:p w:rsidR="00C77E6E" w:rsidRDefault="00C77E6E" w:rsidP="00E629D0">
            <w:pPr>
              <w:snapToGrid w:val="0"/>
              <w:spacing w:line="276" w:lineRule="auto"/>
            </w:pPr>
          </w:p>
        </w:tc>
        <w:tc>
          <w:tcPr>
            <w:tcW w:w="1224" w:type="dxa"/>
            <w:tcBorders>
              <w:left w:val="single" w:sz="4" w:space="0" w:color="000000"/>
              <w:bottom w:val="single" w:sz="4" w:space="0" w:color="000000"/>
            </w:tcBorders>
          </w:tcPr>
          <w:p w:rsidR="00C77E6E" w:rsidRDefault="00C77E6E" w:rsidP="00E629D0">
            <w:pPr>
              <w:snapToGrid w:val="0"/>
              <w:spacing w:line="276" w:lineRule="auto"/>
              <w:jc w:val="center"/>
            </w:pPr>
            <w:r>
              <w:t>свыше года</w:t>
            </w:r>
          </w:p>
        </w:tc>
        <w:tc>
          <w:tcPr>
            <w:tcW w:w="1500" w:type="dxa"/>
            <w:tcBorders>
              <w:left w:val="single" w:sz="4" w:space="0" w:color="000000"/>
              <w:bottom w:val="single" w:sz="4" w:space="0" w:color="000000"/>
            </w:tcBorders>
          </w:tcPr>
          <w:p w:rsidR="00C77E6E" w:rsidRDefault="00C77E6E" w:rsidP="00E629D0">
            <w:pPr>
              <w:snapToGrid w:val="0"/>
              <w:spacing w:line="276" w:lineRule="auto"/>
              <w:jc w:val="center"/>
            </w:pPr>
            <w:r>
              <w:t>14</w:t>
            </w:r>
          </w:p>
        </w:tc>
        <w:tc>
          <w:tcPr>
            <w:tcW w:w="1988" w:type="dxa"/>
            <w:tcBorders>
              <w:left w:val="single" w:sz="4" w:space="0" w:color="000000"/>
              <w:bottom w:val="single" w:sz="4" w:space="0" w:color="000000"/>
            </w:tcBorders>
          </w:tcPr>
          <w:p w:rsidR="00C77E6E" w:rsidRDefault="00C77E6E" w:rsidP="00E629D0">
            <w:pPr>
              <w:snapToGrid w:val="0"/>
              <w:spacing w:line="276" w:lineRule="auto"/>
              <w:jc w:val="center"/>
            </w:pPr>
            <w:r>
              <w:t>9</w:t>
            </w:r>
          </w:p>
        </w:tc>
        <w:tc>
          <w:tcPr>
            <w:tcW w:w="1526"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jc w:val="center"/>
            </w:pPr>
            <w:r>
              <w:t>3,6</w:t>
            </w:r>
          </w:p>
        </w:tc>
      </w:tr>
    </w:tbl>
    <w:p w:rsidR="00C77E6E" w:rsidRDefault="00C77E6E" w:rsidP="00E629D0">
      <w:pPr>
        <w:autoSpaceDE w:val="0"/>
        <w:spacing w:line="276" w:lineRule="auto"/>
        <w:jc w:val="both"/>
      </w:pPr>
    </w:p>
    <w:p w:rsidR="00C77E6E" w:rsidRDefault="00C77E6E" w:rsidP="00E629D0">
      <w:pPr>
        <w:autoSpaceDE w:val="0"/>
        <w:spacing w:line="276" w:lineRule="auto"/>
        <w:ind w:firstLine="708"/>
        <w:jc w:val="both"/>
      </w:pPr>
      <w:r>
        <w:t>Примечания:</w:t>
      </w:r>
    </w:p>
    <w:p w:rsidR="00C77E6E" w:rsidRDefault="00C77E6E" w:rsidP="00E629D0">
      <w:pPr>
        <w:autoSpaceDE w:val="0"/>
        <w:spacing w:line="276" w:lineRule="auto"/>
        <w:ind w:firstLine="708"/>
        <w:jc w:val="both"/>
      </w:pPr>
      <w:r>
        <w:t>1. Форма и система оплаты труда в спортивно-оздоровительных группах и группах начальной подготовки (оплата по нормативу за каждого занимающегося или в зависимости от объема недельной учебно-тренировочной работы) определяются учреждением спортивной направленности по согласованию с отделом образования.</w:t>
      </w:r>
    </w:p>
    <w:p w:rsidR="00C77E6E" w:rsidRDefault="00C77E6E" w:rsidP="00E629D0">
      <w:pPr>
        <w:autoSpaceDE w:val="0"/>
        <w:spacing w:line="276" w:lineRule="auto"/>
        <w:jc w:val="both"/>
      </w:pPr>
      <w:r>
        <w:t>Ставка заработной платы тренера-преподавателя по спорту (при оплате его труда в зависимости от недельной учебно-тренировочной работы) устанавливается за 18 часов учебной нагрузки в неделю.</w:t>
      </w:r>
    </w:p>
    <w:p w:rsidR="00C77E6E" w:rsidRDefault="00C77E6E" w:rsidP="00E629D0">
      <w:pPr>
        <w:autoSpaceDE w:val="0"/>
        <w:spacing w:line="276" w:lineRule="auto"/>
        <w:ind w:firstLine="708"/>
        <w:jc w:val="both"/>
      </w:pPr>
      <w:r>
        <w:t>2. Норматив оплаты труда тренеров - преподавателей по спорту (графа 5 настоящей таблицы) в спортивно-оздоровительных группах повышается на 0,5 процента за каждые 2 года обучения под руководством 1 тренера.</w:t>
      </w:r>
    </w:p>
    <w:p w:rsidR="00C77E6E" w:rsidRDefault="00C77E6E" w:rsidP="00E629D0">
      <w:pPr>
        <w:autoSpaceDE w:val="0"/>
        <w:spacing w:line="276" w:lineRule="auto"/>
        <w:ind w:firstLine="708"/>
        <w:jc w:val="both"/>
      </w:pPr>
      <w:r>
        <w:t>3. При оплате труда по нормативам за 1 занимающегося максимальный состав спортивно-оздоровительных групп и групп начальной подготовки не должен превышать 2 минимальных составов с учетом соблюдения правил техники безопасности на учебно-тренировочных занятиях.</w:t>
      </w:r>
    </w:p>
    <w:p w:rsidR="00C77E6E" w:rsidRDefault="00C77E6E" w:rsidP="00E629D0">
      <w:pPr>
        <w:autoSpaceDE w:val="0"/>
        <w:spacing w:line="276" w:lineRule="auto"/>
        <w:ind w:firstLine="708"/>
        <w:jc w:val="both"/>
      </w:pPr>
      <w:r>
        <w:t>4. Возраст занимающихся в спортивно-оздоровительных группах - 6 - 17 лет. Решение о проведении занятий с детьми дошкольного возраста принимает отдел образования при наличии разрешения государственного бюджетного учреждения здравоохранения «Новоалександровская центральная районная больница».</w:t>
      </w:r>
    </w:p>
    <w:p w:rsidR="00C77E6E" w:rsidRDefault="00C77E6E" w:rsidP="00E629D0">
      <w:pPr>
        <w:autoSpaceDE w:val="0"/>
        <w:spacing w:line="276" w:lineRule="auto"/>
        <w:ind w:firstLine="708"/>
        <w:jc w:val="both"/>
      </w:pPr>
      <w:r>
        <w:t>5. Норматив оплаты труда тренеров-преподавателей по спорту за подготовку 1 занимающегося на этапах спортивной подготовки устанавливается с учетом режима учебно-тренировочной работы:</w:t>
      </w:r>
    </w:p>
    <w:tbl>
      <w:tblPr>
        <w:tblW w:w="0" w:type="auto"/>
        <w:tblInd w:w="28" w:type="dxa"/>
        <w:tblLayout w:type="fixed"/>
        <w:tblCellMar>
          <w:left w:w="28" w:type="dxa"/>
          <w:right w:w="28" w:type="dxa"/>
        </w:tblCellMar>
        <w:tblLook w:val="0000" w:firstRow="0" w:lastRow="0" w:firstColumn="0" w:lastColumn="0" w:noHBand="0" w:noVBand="0"/>
      </w:tblPr>
      <w:tblGrid>
        <w:gridCol w:w="663"/>
        <w:gridCol w:w="2267"/>
        <w:gridCol w:w="1822"/>
        <w:gridCol w:w="1230"/>
        <w:gridCol w:w="1221"/>
        <w:gridCol w:w="1031"/>
        <w:gridCol w:w="1446"/>
      </w:tblGrid>
      <w:tr w:rsidR="00C77E6E" w:rsidTr="003E7A6C">
        <w:trPr>
          <w:cantSplit/>
          <w:trHeight w:val="1410"/>
        </w:trPr>
        <w:tc>
          <w:tcPr>
            <w:tcW w:w="663" w:type="dxa"/>
            <w:vMerge w:val="restart"/>
            <w:tcBorders>
              <w:top w:val="single" w:sz="4" w:space="0" w:color="000000"/>
              <w:left w:val="single" w:sz="4" w:space="0" w:color="000000"/>
              <w:bottom w:val="single" w:sz="4" w:space="0" w:color="000000"/>
            </w:tcBorders>
          </w:tcPr>
          <w:p w:rsidR="00C77E6E" w:rsidRDefault="00C77E6E" w:rsidP="00E629D0">
            <w:pPr>
              <w:keepNext/>
              <w:tabs>
                <w:tab w:val="left" w:pos="0"/>
              </w:tabs>
              <w:snapToGrid w:val="0"/>
              <w:spacing w:before="120" w:line="276" w:lineRule="auto"/>
              <w:jc w:val="center"/>
              <w:rPr>
                <w:caps/>
              </w:rPr>
            </w:pPr>
            <w:r>
              <w:rPr>
                <w:caps/>
              </w:rPr>
              <w:t>№</w:t>
            </w:r>
          </w:p>
          <w:p w:rsidR="00C77E6E" w:rsidRDefault="00C77E6E" w:rsidP="00E629D0">
            <w:pPr>
              <w:widowControl w:val="0"/>
              <w:spacing w:line="276" w:lineRule="auto"/>
              <w:jc w:val="center"/>
              <w:rPr>
                <w:rFonts w:eastAsia="Lucida Sans Unicode"/>
              </w:rPr>
            </w:pPr>
            <w:proofErr w:type="gramStart"/>
            <w:r>
              <w:rPr>
                <w:rFonts w:eastAsia="Lucida Sans Unicode"/>
              </w:rPr>
              <w:t>п</w:t>
            </w:r>
            <w:proofErr w:type="gramEnd"/>
            <w:r>
              <w:rPr>
                <w:rFonts w:eastAsia="Lucida Sans Unicode"/>
              </w:rPr>
              <w:t>/п</w:t>
            </w:r>
          </w:p>
        </w:tc>
        <w:tc>
          <w:tcPr>
            <w:tcW w:w="2267" w:type="dxa"/>
            <w:vMerge w:val="restart"/>
            <w:tcBorders>
              <w:top w:val="single" w:sz="4" w:space="0" w:color="000000"/>
              <w:left w:val="single" w:sz="4" w:space="0" w:color="000000"/>
              <w:bottom w:val="single" w:sz="4" w:space="0" w:color="000000"/>
            </w:tcBorders>
          </w:tcPr>
          <w:p w:rsidR="00C77E6E" w:rsidRDefault="00C77E6E" w:rsidP="00E629D0">
            <w:pPr>
              <w:keepNext/>
              <w:tabs>
                <w:tab w:val="left" w:pos="0"/>
              </w:tabs>
              <w:snapToGrid w:val="0"/>
              <w:spacing w:before="120" w:line="276" w:lineRule="auto"/>
              <w:jc w:val="center"/>
              <w:rPr>
                <w:caps/>
              </w:rPr>
            </w:pPr>
            <w:r>
              <w:rPr>
                <w:caps/>
              </w:rPr>
              <w:t>Этап подготовки</w:t>
            </w:r>
          </w:p>
        </w:tc>
        <w:tc>
          <w:tcPr>
            <w:tcW w:w="1822" w:type="dxa"/>
            <w:vMerge w:val="restart"/>
            <w:tcBorders>
              <w:top w:val="single" w:sz="4" w:space="0" w:color="000000"/>
              <w:left w:val="single" w:sz="4" w:space="0" w:color="000000"/>
              <w:bottom w:val="single" w:sz="4" w:space="0" w:color="000000"/>
            </w:tcBorders>
          </w:tcPr>
          <w:p w:rsidR="00C77E6E" w:rsidRDefault="00C77E6E" w:rsidP="00E629D0">
            <w:pPr>
              <w:widowControl w:val="0"/>
              <w:snapToGrid w:val="0"/>
              <w:spacing w:line="276" w:lineRule="auto"/>
              <w:jc w:val="center"/>
              <w:rPr>
                <w:rFonts w:eastAsia="Lucida Sans Unicode"/>
              </w:rPr>
            </w:pPr>
            <w:r>
              <w:rPr>
                <w:rFonts w:eastAsia="Lucida Sans Unicode"/>
              </w:rPr>
              <w:t>Период обучения</w:t>
            </w:r>
          </w:p>
        </w:tc>
        <w:tc>
          <w:tcPr>
            <w:tcW w:w="3482" w:type="dxa"/>
            <w:gridSpan w:val="3"/>
            <w:tcBorders>
              <w:top w:val="single" w:sz="4" w:space="0" w:color="000000"/>
              <w:left w:val="single" w:sz="4" w:space="0" w:color="000000"/>
              <w:bottom w:val="single" w:sz="4" w:space="0" w:color="000000"/>
            </w:tcBorders>
          </w:tcPr>
          <w:p w:rsidR="00C77E6E" w:rsidRDefault="00C77E6E" w:rsidP="00E629D0">
            <w:pPr>
              <w:snapToGrid w:val="0"/>
              <w:spacing w:line="276" w:lineRule="auto"/>
              <w:jc w:val="center"/>
            </w:pPr>
            <w:r>
              <w:t>Норматив оплаты труда тренера – преподавателя по спорту за подготовку</w:t>
            </w:r>
          </w:p>
          <w:p w:rsidR="00C77E6E" w:rsidRDefault="00C77E6E" w:rsidP="00E629D0">
            <w:pPr>
              <w:spacing w:line="276" w:lineRule="auto"/>
              <w:jc w:val="center"/>
            </w:pPr>
            <w:r>
              <w:t>1 занимающегося</w:t>
            </w:r>
          </w:p>
          <w:p w:rsidR="00C77E6E" w:rsidRDefault="00C77E6E" w:rsidP="00E629D0">
            <w:pPr>
              <w:spacing w:line="276" w:lineRule="auto"/>
              <w:jc w:val="center"/>
            </w:pPr>
            <w:r>
              <w:t>(в процентах от ставки)</w:t>
            </w:r>
          </w:p>
        </w:tc>
        <w:tc>
          <w:tcPr>
            <w:tcW w:w="1446" w:type="dxa"/>
            <w:vMerge w:val="restart"/>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jc w:val="center"/>
            </w:pPr>
            <w:r>
              <w:t>Максимальный режим учебно-</w:t>
            </w:r>
            <w:proofErr w:type="spellStart"/>
            <w:r>
              <w:t>тренеровочной</w:t>
            </w:r>
            <w:proofErr w:type="spellEnd"/>
            <w:r>
              <w:t xml:space="preserve"> работы (часов в неделю)</w:t>
            </w:r>
          </w:p>
        </w:tc>
      </w:tr>
      <w:tr w:rsidR="00C77E6E" w:rsidTr="003E7A6C">
        <w:trPr>
          <w:cantSplit/>
          <w:trHeight w:val="290"/>
        </w:trPr>
        <w:tc>
          <w:tcPr>
            <w:tcW w:w="663" w:type="dxa"/>
            <w:vMerge/>
            <w:tcBorders>
              <w:top w:val="single" w:sz="4" w:space="0" w:color="000000"/>
              <w:left w:val="single" w:sz="4" w:space="0" w:color="000000"/>
              <w:bottom w:val="single" w:sz="4" w:space="0" w:color="000000"/>
            </w:tcBorders>
            <w:vAlign w:val="center"/>
          </w:tcPr>
          <w:p w:rsidR="00C77E6E" w:rsidRDefault="00C77E6E" w:rsidP="00E629D0">
            <w:pPr>
              <w:snapToGrid w:val="0"/>
              <w:spacing w:line="276" w:lineRule="auto"/>
              <w:rPr>
                <w:rFonts w:eastAsia="Lucida Sans Unicode"/>
              </w:rPr>
            </w:pPr>
          </w:p>
        </w:tc>
        <w:tc>
          <w:tcPr>
            <w:tcW w:w="2267" w:type="dxa"/>
            <w:vMerge/>
            <w:tcBorders>
              <w:top w:val="single" w:sz="4" w:space="0" w:color="000000"/>
              <w:left w:val="single" w:sz="4" w:space="0" w:color="000000"/>
              <w:bottom w:val="single" w:sz="4" w:space="0" w:color="000000"/>
            </w:tcBorders>
            <w:vAlign w:val="center"/>
          </w:tcPr>
          <w:p w:rsidR="00C77E6E" w:rsidRDefault="00C77E6E" w:rsidP="00E629D0">
            <w:pPr>
              <w:snapToGrid w:val="0"/>
              <w:spacing w:line="276" w:lineRule="auto"/>
              <w:rPr>
                <w:caps/>
              </w:rPr>
            </w:pPr>
          </w:p>
        </w:tc>
        <w:tc>
          <w:tcPr>
            <w:tcW w:w="1822" w:type="dxa"/>
            <w:vMerge/>
            <w:tcBorders>
              <w:top w:val="single" w:sz="4" w:space="0" w:color="000000"/>
              <w:left w:val="single" w:sz="4" w:space="0" w:color="000000"/>
              <w:bottom w:val="single" w:sz="4" w:space="0" w:color="000000"/>
            </w:tcBorders>
            <w:vAlign w:val="center"/>
          </w:tcPr>
          <w:p w:rsidR="00C77E6E" w:rsidRDefault="00C77E6E" w:rsidP="00E629D0">
            <w:pPr>
              <w:snapToGrid w:val="0"/>
              <w:spacing w:line="276" w:lineRule="auto"/>
              <w:rPr>
                <w:rFonts w:eastAsia="Lucida Sans Unicode"/>
              </w:rPr>
            </w:pPr>
          </w:p>
        </w:tc>
        <w:tc>
          <w:tcPr>
            <w:tcW w:w="3482" w:type="dxa"/>
            <w:gridSpan w:val="3"/>
            <w:tcBorders>
              <w:left w:val="single" w:sz="4" w:space="0" w:color="000000"/>
              <w:bottom w:val="single" w:sz="4" w:space="0" w:color="000000"/>
            </w:tcBorders>
          </w:tcPr>
          <w:p w:rsidR="00C77E6E" w:rsidRDefault="00C77E6E" w:rsidP="00E629D0">
            <w:pPr>
              <w:snapToGrid w:val="0"/>
              <w:spacing w:line="276" w:lineRule="auto"/>
              <w:jc w:val="center"/>
            </w:pPr>
            <w:r>
              <w:t>Группа видов спорта</w:t>
            </w:r>
          </w:p>
        </w:tc>
        <w:tc>
          <w:tcPr>
            <w:tcW w:w="1446" w:type="dxa"/>
            <w:vMerge/>
            <w:tcBorders>
              <w:top w:val="single" w:sz="4" w:space="0" w:color="000000"/>
              <w:left w:val="single" w:sz="4" w:space="0" w:color="000000"/>
              <w:bottom w:val="single" w:sz="4" w:space="0" w:color="000000"/>
              <w:right w:val="single" w:sz="4" w:space="0" w:color="000000"/>
            </w:tcBorders>
            <w:vAlign w:val="center"/>
          </w:tcPr>
          <w:p w:rsidR="00C77E6E" w:rsidRDefault="00C77E6E" w:rsidP="00E629D0">
            <w:pPr>
              <w:snapToGrid w:val="0"/>
              <w:spacing w:line="276" w:lineRule="auto"/>
            </w:pPr>
          </w:p>
        </w:tc>
      </w:tr>
      <w:tr w:rsidR="00C77E6E" w:rsidTr="003E7A6C">
        <w:trPr>
          <w:cantSplit/>
          <w:trHeight w:hRule="exact" w:val="290"/>
        </w:trPr>
        <w:tc>
          <w:tcPr>
            <w:tcW w:w="663" w:type="dxa"/>
            <w:vMerge/>
            <w:tcBorders>
              <w:top w:val="single" w:sz="4" w:space="0" w:color="000000"/>
              <w:left w:val="single" w:sz="4" w:space="0" w:color="000000"/>
              <w:bottom w:val="single" w:sz="4" w:space="0" w:color="000000"/>
            </w:tcBorders>
            <w:vAlign w:val="center"/>
          </w:tcPr>
          <w:p w:rsidR="00C77E6E" w:rsidRDefault="00C77E6E" w:rsidP="00E629D0">
            <w:pPr>
              <w:snapToGrid w:val="0"/>
              <w:spacing w:line="276" w:lineRule="auto"/>
              <w:rPr>
                <w:rFonts w:eastAsia="Lucida Sans Unicode"/>
              </w:rPr>
            </w:pPr>
          </w:p>
        </w:tc>
        <w:tc>
          <w:tcPr>
            <w:tcW w:w="2267" w:type="dxa"/>
            <w:vMerge/>
            <w:tcBorders>
              <w:top w:val="single" w:sz="4" w:space="0" w:color="000000"/>
              <w:left w:val="single" w:sz="4" w:space="0" w:color="000000"/>
              <w:bottom w:val="single" w:sz="4" w:space="0" w:color="000000"/>
            </w:tcBorders>
            <w:vAlign w:val="center"/>
          </w:tcPr>
          <w:p w:rsidR="00C77E6E" w:rsidRDefault="00C77E6E" w:rsidP="00E629D0">
            <w:pPr>
              <w:snapToGrid w:val="0"/>
              <w:spacing w:line="276" w:lineRule="auto"/>
              <w:rPr>
                <w:caps/>
              </w:rPr>
            </w:pPr>
          </w:p>
        </w:tc>
        <w:tc>
          <w:tcPr>
            <w:tcW w:w="1822" w:type="dxa"/>
            <w:vMerge/>
            <w:tcBorders>
              <w:top w:val="single" w:sz="4" w:space="0" w:color="000000"/>
              <w:left w:val="single" w:sz="4" w:space="0" w:color="000000"/>
              <w:bottom w:val="single" w:sz="4" w:space="0" w:color="000000"/>
            </w:tcBorders>
            <w:vAlign w:val="center"/>
          </w:tcPr>
          <w:p w:rsidR="00C77E6E" w:rsidRDefault="00C77E6E" w:rsidP="00E629D0">
            <w:pPr>
              <w:snapToGrid w:val="0"/>
              <w:spacing w:line="276" w:lineRule="auto"/>
              <w:rPr>
                <w:rFonts w:eastAsia="Lucida Sans Unicode"/>
              </w:rPr>
            </w:pPr>
          </w:p>
        </w:tc>
        <w:tc>
          <w:tcPr>
            <w:tcW w:w="1230" w:type="dxa"/>
            <w:tcBorders>
              <w:left w:val="single" w:sz="4" w:space="0" w:color="000000"/>
              <w:bottom w:val="single" w:sz="4" w:space="0" w:color="000000"/>
            </w:tcBorders>
          </w:tcPr>
          <w:p w:rsidR="00C77E6E" w:rsidRDefault="00C77E6E" w:rsidP="00E629D0">
            <w:pPr>
              <w:snapToGrid w:val="0"/>
              <w:spacing w:line="276" w:lineRule="auto"/>
              <w:jc w:val="center"/>
            </w:pPr>
            <w:r>
              <w:t>1</w:t>
            </w:r>
          </w:p>
        </w:tc>
        <w:tc>
          <w:tcPr>
            <w:tcW w:w="1221" w:type="dxa"/>
            <w:tcBorders>
              <w:left w:val="single" w:sz="4" w:space="0" w:color="000000"/>
              <w:bottom w:val="single" w:sz="4" w:space="0" w:color="000000"/>
            </w:tcBorders>
          </w:tcPr>
          <w:p w:rsidR="00C77E6E" w:rsidRDefault="00C77E6E" w:rsidP="00E629D0">
            <w:pPr>
              <w:snapToGrid w:val="0"/>
              <w:spacing w:line="276" w:lineRule="auto"/>
              <w:jc w:val="center"/>
            </w:pPr>
            <w:r>
              <w:t>2</w:t>
            </w:r>
          </w:p>
        </w:tc>
        <w:tc>
          <w:tcPr>
            <w:tcW w:w="1031" w:type="dxa"/>
            <w:tcBorders>
              <w:left w:val="single" w:sz="4" w:space="0" w:color="000000"/>
              <w:bottom w:val="single" w:sz="4" w:space="0" w:color="000000"/>
            </w:tcBorders>
          </w:tcPr>
          <w:p w:rsidR="00C77E6E" w:rsidRDefault="00C77E6E" w:rsidP="00E629D0">
            <w:pPr>
              <w:snapToGrid w:val="0"/>
              <w:spacing w:line="276" w:lineRule="auto"/>
              <w:jc w:val="center"/>
            </w:pPr>
            <w:r>
              <w:t>3</w:t>
            </w:r>
          </w:p>
        </w:tc>
        <w:tc>
          <w:tcPr>
            <w:tcW w:w="1446" w:type="dxa"/>
            <w:vMerge/>
            <w:tcBorders>
              <w:top w:val="single" w:sz="4" w:space="0" w:color="000000"/>
              <w:left w:val="single" w:sz="4" w:space="0" w:color="000000"/>
              <w:bottom w:val="single" w:sz="4" w:space="0" w:color="000000"/>
              <w:right w:val="single" w:sz="4" w:space="0" w:color="000000"/>
            </w:tcBorders>
            <w:vAlign w:val="center"/>
          </w:tcPr>
          <w:p w:rsidR="00C77E6E" w:rsidRDefault="00C77E6E" w:rsidP="00E629D0">
            <w:pPr>
              <w:snapToGrid w:val="0"/>
              <w:spacing w:line="276" w:lineRule="auto"/>
            </w:pPr>
          </w:p>
        </w:tc>
      </w:tr>
      <w:tr w:rsidR="00C77E6E" w:rsidTr="003E7A6C">
        <w:trPr>
          <w:cantSplit/>
        </w:trPr>
        <w:tc>
          <w:tcPr>
            <w:tcW w:w="663" w:type="dxa"/>
            <w:tcBorders>
              <w:left w:val="single" w:sz="4" w:space="0" w:color="000000"/>
              <w:bottom w:val="single" w:sz="4" w:space="0" w:color="000000"/>
            </w:tcBorders>
          </w:tcPr>
          <w:p w:rsidR="00C77E6E" w:rsidRDefault="00C77E6E" w:rsidP="00E629D0">
            <w:pPr>
              <w:snapToGrid w:val="0"/>
              <w:spacing w:line="276" w:lineRule="auto"/>
              <w:jc w:val="center"/>
            </w:pPr>
            <w:r>
              <w:t>1</w:t>
            </w:r>
          </w:p>
        </w:tc>
        <w:tc>
          <w:tcPr>
            <w:tcW w:w="2267" w:type="dxa"/>
            <w:tcBorders>
              <w:left w:val="single" w:sz="4" w:space="0" w:color="000000"/>
              <w:bottom w:val="single" w:sz="4" w:space="0" w:color="000000"/>
            </w:tcBorders>
          </w:tcPr>
          <w:p w:rsidR="00C77E6E" w:rsidRDefault="00C77E6E" w:rsidP="00E629D0">
            <w:pPr>
              <w:snapToGrid w:val="0"/>
              <w:spacing w:line="276" w:lineRule="auto"/>
              <w:jc w:val="center"/>
            </w:pPr>
            <w:r>
              <w:t>2</w:t>
            </w:r>
          </w:p>
        </w:tc>
        <w:tc>
          <w:tcPr>
            <w:tcW w:w="1822" w:type="dxa"/>
            <w:tcBorders>
              <w:left w:val="single" w:sz="4" w:space="0" w:color="000000"/>
              <w:bottom w:val="single" w:sz="4" w:space="0" w:color="000000"/>
            </w:tcBorders>
          </w:tcPr>
          <w:p w:rsidR="00C77E6E" w:rsidRDefault="00C77E6E" w:rsidP="00E629D0">
            <w:pPr>
              <w:widowControl w:val="0"/>
              <w:snapToGrid w:val="0"/>
              <w:spacing w:line="276" w:lineRule="auto"/>
              <w:jc w:val="center"/>
              <w:rPr>
                <w:rFonts w:eastAsia="Lucida Sans Unicode"/>
              </w:rPr>
            </w:pPr>
            <w:r>
              <w:rPr>
                <w:rFonts w:eastAsia="Lucida Sans Unicode"/>
              </w:rPr>
              <w:t>3</w:t>
            </w:r>
          </w:p>
        </w:tc>
        <w:tc>
          <w:tcPr>
            <w:tcW w:w="1230" w:type="dxa"/>
            <w:tcBorders>
              <w:left w:val="single" w:sz="4" w:space="0" w:color="000000"/>
              <w:bottom w:val="single" w:sz="4" w:space="0" w:color="000000"/>
            </w:tcBorders>
          </w:tcPr>
          <w:p w:rsidR="00C77E6E" w:rsidRDefault="00C77E6E" w:rsidP="00E629D0">
            <w:pPr>
              <w:snapToGrid w:val="0"/>
              <w:spacing w:line="276" w:lineRule="auto"/>
              <w:jc w:val="center"/>
            </w:pPr>
            <w:r>
              <w:t>4</w:t>
            </w:r>
          </w:p>
        </w:tc>
        <w:tc>
          <w:tcPr>
            <w:tcW w:w="1221" w:type="dxa"/>
            <w:tcBorders>
              <w:left w:val="single" w:sz="4" w:space="0" w:color="000000"/>
              <w:bottom w:val="single" w:sz="4" w:space="0" w:color="000000"/>
            </w:tcBorders>
          </w:tcPr>
          <w:p w:rsidR="00C77E6E" w:rsidRDefault="00C77E6E" w:rsidP="00E629D0">
            <w:pPr>
              <w:snapToGrid w:val="0"/>
              <w:spacing w:line="276" w:lineRule="auto"/>
              <w:jc w:val="center"/>
            </w:pPr>
            <w:r>
              <w:t>5</w:t>
            </w:r>
          </w:p>
        </w:tc>
        <w:tc>
          <w:tcPr>
            <w:tcW w:w="1031" w:type="dxa"/>
            <w:tcBorders>
              <w:left w:val="single" w:sz="4" w:space="0" w:color="000000"/>
              <w:bottom w:val="single" w:sz="4" w:space="0" w:color="000000"/>
            </w:tcBorders>
          </w:tcPr>
          <w:p w:rsidR="00C77E6E" w:rsidRDefault="00C77E6E" w:rsidP="00E629D0">
            <w:pPr>
              <w:snapToGrid w:val="0"/>
              <w:spacing w:line="276" w:lineRule="auto"/>
              <w:jc w:val="center"/>
            </w:pPr>
            <w:r>
              <w:t>6</w:t>
            </w:r>
          </w:p>
        </w:tc>
        <w:tc>
          <w:tcPr>
            <w:tcW w:w="1446"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jc w:val="center"/>
            </w:pPr>
            <w:r>
              <w:t>7</w:t>
            </w:r>
          </w:p>
        </w:tc>
      </w:tr>
      <w:tr w:rsidR="00C77E6E" w:rsidTr="003E7A6C">
        <w:trPr>
          <w:cantSplit/>
          <w:trHeight w:hRule="exact" w:val="290"/>
        </w:trPr>
        <w:tc>
          <w:tcPr>
            <w:tcW w:w="663" w:type="dxa"/>
            <w:vMerge w:val="restart"/>
            <w:tcBorders>
              <w:left w:val="single" w:sz="4" w:space="0" w:color="000000"/>
              <w:bottom w:val="single" w:sz="4" w:space="0" w:color="000000"/>
            </w:tcBorders>
          </w:tcPr>
          <w:p w:rsidR="00C77E6E" w:rsidRDefault="00C77E6E" w:rsidP="00E629D0">
            <w:pPr>
              <w:snapToGrid w:val="0"/>
              <w:spacing w:line="276" w:lineRule="auto"/>
              <w:jc w:val="center"/>
            </w:pPr>
            <w:r>
              <w:t>1.</w:t>
            </w:r>
          </w:p>
        </w:tc>
        <w:tc>
          <w:tcPr>
            <w:tcW w:w="2267" w:type="dxa"/>
            <w:vMerge w:val="restart"/>
            <w:tcBorders>
              <w:left w:val="single" w:sz="4" w:space="0" w:color="000000"/>
              <w:bottom w:val="single" w:sz="4" w:space="0" w:color="000000"/>
            </w:tcBorders>
          </w:tcPr>
          <w:p w:rsidR="00C77E6E" w:rsidRDefault="00C77E6E" w:rsidP="00E629D0">
            <w:pPr>
              <w:snapToGrid w:val="0"/>
              <w:spacing w:line="276" w:lineRule="auto"/>
            </w:pPr>
            <w:r>
              <w:t>Учебно-тренировочный</w:t>
            </w:r>
          </w:p>
        </w:tc>
        <w:tc>
          <w:tcPr>
            <w:tcW w:w="1822" w:type="dxa"/>
            <w:tcBorders>
              <w:left w:val="single" w:sz="4" w:space="0" w:color="000000"/>
              <w:bottom w:val="single" w:sz="4" w:space="0" w:color="000000"/>
            </w:tcBorders>
          </w:tcPr>
          <w:p w:rsidR="00C77E6E" w:rsidRDefault="00C77E6E" w:rsidP="00E629D0">
            <w:pPr>
              <w:snapToGrid w:val="0"/>
              <w:spacing w:line="276" w:lineRule="auto"/>
            </w:pPr>
            <w:r>
              <w:t>до 2-х лет</w:t>
            </w:r>
          </w:p>
        </w:tc>
        <w:tc>
          <w:tcPr>
            <w:tcW w:w="1230" w:type="dxa"/>
            <w:tcBorders>
              <w:left w:val="single" w:sz="4" w:space="0" w:color="000000"/>
              <w:bottom w:val="single" w:sz="4" w:space="0" w:color="000000"/>
            </w:tcBorders>
          </w:tcPr>
          <w:p w:rsidR="00C77E6E" w:rsidRDefault="00C77E6E" w:rsidP="00E629D0">
            <w:pPr>
              <w:snapToGrid w:val="0"/>
              <w:spacing w:line="276" w:lineRule="auto"/>
              <w:jc w:val="center"/>
            </w:pPr>
            <w:r>
              <w:t>6</w:t>
            </w:r>
          </w:p>
        </w:tc>
        <w:tc>
          <w:tcPr>
            <w:tcW w:w="1221" w:type="dxa"/>
            <w:tcBorders>
              <w:left w:val="single" w:sz="4" w:space="0" w:color="000000"/>
              <w:bottom w:val="single" w:sz="4" w:space="0" w:color="000000"/>
            </w:tcBorders>
          </w:tcPr>
          <w:p w:rsidR="00C77E6E" w:rsidRDefault="00C77E6E" w:rsidP="00E629D0">
            <w:pPr>
              <w:snapToGrid w:val="0"/>
              <w:spacing w:line="276" w:lineRule="auto"/>
              <w:jc w:val="center"/>
            </w:pPr>
            <w:r>
              <w:t>4</w:t>
            </w:r>
          </w:p>
        </w:tc>
        <w:tc>
          <w:tcPr>
            <w:tcW w:w="1031" w:type="dxa"/>
            <w:tcBorders>
              <w:left w:val="single" w:sz="4" w:space="0" w:color="000000"/>
              <w:bottom w:val="single" w:sz="4" w:space="0" w:color="000000"/>
            </w:tcBorders>
          </w:tcPr>
          <w:p w:rsidR="00C77E6E" w:rsidRDefault="00C77E6E" w:rsidP="00E629D0">
            <w:pPr>
              <w:snapToGrid w:val="0"/>
              <w:spacing w:line="276" w:lineRule="auto"/>
              <w:jc w:val="center"/>
            </w:pPr>
            <w:r>
              <w:t>5</w:t>
            </w:r>
          </w:p>
        </w:tc>
        <w:tc>
          <w:tcPr>
            <w:tcW w:w="1446"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jc w:val="center"/>
            </w:pPr>
            <w:r>
              <w:t>12</w:t>
            </w:r>
          </w:p>
        </w:tc>
      </w:tr>
      <w:tr w:rsidR="00C77E6E" w:rsidTr="003E7A6C">
        <w:trPr>
          <w:cantSplit/>
        </w:trPr>
        <w:tc>
          <w:tcPr>
            <w:tcW w:w="663" w:type="dxa"/>
            <w:vMerge/>
            <w:tcBorders>
              <w:left w:val="single" w:sz="4" w:space="0" w:color="000000"/>
              <w:bottom w:val="single" w:sz="4" w:space="0" w:color="000000"/>
            </w:tcBorders>
            <w:vAlign w:val="center"/>
          </w:tcPr>
          <w:p w:rsidR="00C77E6E" w:rsidRDefault="00C77E6E" w:rsidP="00E629D0">
            <w:pPr>
              <w:snapToGrid w:val="0"/>
              <w:spacing w:line="276" w:lineRule="auto"/>
            </w:pPr>
          </w:p>
        </w:tc>
        <w:tc>
          <w:tcPr>
            <w:tcW w:w="2267" w:type="dxa"/>
            <w:vMerge/>
            <w:tcBorders>
              <w:left w:val="single" w:sz="4" w:space="0" w:color="000000"/>
              <w:bottom w:val="single" w:sz="4" w:space="0" w:color="000000"/>
            </w:tcBorders>
            <w:vAlign w:val="center"/>
          </w:tcPr>
          <w:p w:rsidR="00C77E6E" w:rsidRDefault="00C77E6E" w:rsidP="00E629D0">
            <w:pPr>
              <w:snapToGrid w:val="0"/>
              <w:spacing w:line="276" w:lineRule="auto"/>
            </w:pPr>
          </w:p>
        </w:tc>
        <w:tc>
          <w:tcPr>
            <w:tcW w:w="1822" w:type="dxa"/>
            <w:tcBorders>
              <w:left w:val="single" w:sz="4" w:space="0" w:color="000000"/>
              <w:bottom w:val="single" w:sz="4" w:space="0" w:color="000000"/>
            </w:tcBorders>
          </w:tcPr>
          <w:p w:rsidR="00C77E6E" w:rsidRDefault="00C77E6E" w:rsidP="00E629D0">
            <w:pPr>
              <w:snapToGrid w:val="0"/>
              <w:spacing w:line="276" w:lineRule="auto"/>
            </w:pPr>
            <w:r>
              <w:t>свыше 2-х лет</w:t>
            </w:r>
          </w:p>
        </w:tc>
        <w:tc>
          <w:tcPr>
            <w:tcW w:w="1230" w:type="dxa"/>
            <w:tcBorders>
              <w:left w:val="single" w:sz="4" w:space="0" w:color="000000"/>
              <w:bottom w:val="single" w:sz="4" w:space="0" w:color="000000"/>
            </w:tcBorders>
          </w:tcPr>
          <w:p w:rsidR="00C77E6E" w:rsidRDefault="00C77E6E" w:rsidP="00E629D0">
            <w:pPr>
              <w:snapToGrid w:val="0"/>
              <w:spacing w:line="276" w:lineRule="auto"/>
              <w:jc w:val="center"/>
            </w:pPr>
            <w:r>
              <w:t>14</w:t>
            </w:r>
          </w:p>
        </w:tc>
        <w:tc>
          <w:tcPr>
            <w:tcW w:w="1221" w:type="dxa"/>
            <w:tcBorders>
              <w:left w:val="single" w:sz="4" w:space="0" w:color="000000"/>
              <w:bottom w:val="single" w:sz="4" w:space="0" w:color="000000"/>
            </w:tcBorders>
          </w:tcPr>
          <w:p w:rsidR="00C77E6E" w:rsidRDefault="00C77E6E" w:rsidP="00E629D0">
            <w:pPr>
              <w:snapToGrid w:val="0"/>
              <w:spacing w:line="276" w:lineRule="auto"/>
              <w:jc w:val="center"/>
            </w:pPr>
            <w:r>
              <w:t>6</w:t>
            </w:r>
          </w:p>
        </w:tc>
        <w:tc>
          <w:tcPr>
            <w:tcW w:w="1031" w:type="dxa"/>
            <w:tcBorders>
              <w:left w:val="single" w:sz="4" w:space="0" w:color="000000"/>
              <w:bottom w:val="single" w:sz="4" w:space="0" w:color="000000"/>
            </w:tcBorders>
          </w:tcPr>
          <w:p w:rsidR="00C77E6E" w:rsidRDefault="00C77E6E" w:rsidP="00E629D0">
            <w:pPr>
              <w:snapToGrid w:val="0"/>
              <w:spacing w:line="276" w:lineRule="auto"/>
              <w:jc w:val="center"/>
            </w:pPr>
            <w:r>
              <w:t>10</w:t>
            </w:r>
          </w:p>
        </w:tc>
        <w:tc>
          <w:tcPr>
            <w:tcW w:w="1446"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jc w:val="center"/>
            </w:pPr>
            <w:r>
              <w:t>18</w:t>
            </w:r>
          </w:p>
        </w:tc>
      </w:tr>
      <w:tr w:rsidR="00C77E6E" w:rsidTr="003E7A6C">
        <w:trPr>
          <w:cantSplit/>
          <w:trHeight w:hRule="exact" w:val="290"/>
        </w:trPr>
        <w:tc>
          <w:tcPr>
            <w:tcW w:w="663" w:type="dxa"/>
            <w:vMerge w:val="restart"/>
            <w:tcBorders>
              <w:left w:val="single" w:sz="4" w:space="0" w:color="000000"/>
              <w:bottom w:val="single" w:sz="4" w:space="0" w:color="000000"/>
            </w:tcBorders>
          </w:tcPr>
          <w:p w:rsidR="00C77E6E" w:rsidRDefault="00C77E6E" w:rsidP="00E629D0">
            <w:pPr>
              <w:snapToGrid w:val="0"/>
              <w:spacing w:line="276" w:lineRule="auto"/>
              <w:jc w:val="center"/>
            </w:pPr>
            <w:r>
              <w:t>2.</w:t>
            </w:r>
          </w:p>
        </w:tc>
        <w:tc>
          <w:tcPr>
            <w:tcW w:w="2267" w:type="dxa"/>
            <w:vMerge w:val="restart"/>
            <w:tcBorders>
              <w:left w:val="single" w:sz="4" w:space="0" w:color="000000"/>
              <w:bottom w:val="single" w:sz="4" w:space="0" w:color="000000"/>
            </w:tcBorders>
          </w:tcPr>
          <w:p w:rsidR="00C77E6E" w:rsidRDefault="00C77E6E" w:rsidP="00E629D0">
            <w:pPr>
              <w:snapToGrid w:val="0"/>
              <w:spacing w:line="276" w:lineRule="auto"/>
            </w:pPr>
            <w:r>
              <w:t>Спортивного</w:t>
            </w:r>
          </w:p>
          <w:p w:rsidR="00C77E6E" w:rsidRDefault="00C77E6E" w:rsidP="00E629D0">
            <w:pPr>
              <w:spacing w:line="276" w:lineRule="auto"/>
            </w:pPr>
            <w:r>
              <w:t>совершенствования</w:t>
            </w:r>
          </w:p>
        </w:tc>
        <w:tc>
          <w:tcPr>
            <w:tcW w:w="1822" w:type="dxa"/>
            <w:tcBorders>
              <w:left w:val="single" w:sz="4" w:space="0" w:color="000000"/>
              <w:bottom w:val="single" w:sz="4" w:space="0" w:color="000000"/>
            </w:tcBorders>
          </w:tcPr>
          <w:p w:rsidR="00C77E6E" w:rsidRDefault="00C77E6E" w:rsidP="00E629D0">
            <w:pPr>
              <w:snapToGrid w:val="0"/>
              <w:spacing w:line="276" w:lineRule="auto"/>
            </w:pPr>
            <w:r>
              <w:t>до 1 года</w:t>
            </w:r>
          </w:p>
        </w:tc>
        <w:tc>
          <w:tcPr>
            <w:tcW w:w="1230" w:type="dxa"/>
            <w:tcBorders>
              <w:left w:val="single" w:sz="4" w:space="0" w:color="000000"/>
              <w:bottom w:val="single" w:sz="4" w:space="0" w:color="000000"/>
            </w:tcBorders>
          </w:tcPr>
          <w:p w:rsidR="00C77E6E" w:rsidRDefault="00C77E6E" w:rsidP="00E629D0">
            <w:pPr>
              <w:snapToGrid w:val="0"/>
              <w:spacing w:line="276" w:lineRule="auto"/>
              <w:jc w:val="center"/>
            </w:pPr>
            <w:r>
              <w:t>20</w:t>
            </w:r>
          </w:p>
        </w:tc>
        <w:tc>
          <w:tcPr>
            <w:tcW w:w="1221" w:type="dxa"/>
            <w:tcBorders>
              <w:left w:val="single" w:sz="4" w:space="0" w:color="000000"/>
              <w:bottom w:val="single" w:sz="4" w:space="0" w:color="000000"/>
            </w:tcBorders>
          </w:tcPr>
          <w:p w:rsidR="00C77E6E" w:rsidRDefault="00C77E6E" w:rsidP="00E629D0">
            <w:pPr>
              <w:snapToGrid w:val="0"/>
              <w:spacing w:line="276" w:lineRule="auto"/>
              <w:jc w:val="center"/>
            </w:pPr>
            <w:r>
              <w:t>17</w:t>
            </w:r>
          </w:p>
        </w:tc>
        <w:tc>
          <w:tcPr>
            <w:tcW w:w="1031" w:type="dxa"/>
            <w:tcBorders>
              <w:left w:val="single" w:sz="4" w:space="0" w:color="000000"/>
              <w:bottom w:val="single" w:sz="4" w:space="0" w:color="000000"/>
            </w:tcBorders>
          </w:tcPr>
          <w:p w:rsidR="00C77E6E" w:rsidRDefault="00C77E6E" w:rsidP="00E629D0">
            <w:pPr>
              <w:snapToGrid w:val="0"/>
              <w:spacing w:line="276" w:lineRule="auto"/>
              <w:jc w:val="center"/>
            </w:pPr>
            <w:r>
              <w:t>17</w:t>
            </w:r>
          </w:p>
        </w:tc>
        <w:tc>
          <w:tcPr>
            <w:tcW w:w="1446"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jc w:val="center"/>
            </w:pPr>
            <w:r>
              <w:t>24</w:t>
            </w:r>
          </w:p>
        </w:tc>
      </w:tr>
      <w:tr w:rsidR="00C77E6E" w:rsidTr="003E7A6C">
        <w:trPr>
          <w:cantSplit/>
        </w:trPr>
        <w:tc>
          <w:tcPr>
            <w:tcW w:w="663" w:type="dxa"/>
            <w:vMerge/>
            <w:tcBorders>
              <w:left w:val="single" w:sz="4" w:space="0" w:color="000000"/>
              <w:bottom w:val="single" w:sz="4" w:space="0" w:color="000000"/>
            </w:tcBorders>
            <w:vAlign w:val="center"/>
          </w:tcPr>
          <w:p w:rsidR="00C77E6E" w:rsidRDefault="00C77E6E" w:rsidP="00E629D0">
            <w:pPr>
              <w:snapToGrid w:val="0"/>
              <w:spacing w:line="276" w:lineRule="auto"/>
            </w:pPr>
          </w:p>
        </w:tc>
        <w:tc>
          <w:tcPr>
            <w:tcW w:w="2267" w:type="dxa"/>
            <w:vMerge/>
            <w:tcBorders>
              <w:left w:val="single" w:sz="4" w:space="0" w:color="000000"/>
              <w:bottom w:val="single" w:sz="4" w:space="0" w:color="000000"/>
            </w:tcBorders>
            <w:vAlign w:val="center"/>
          </w:tcPr>
          <w:p w:rsidR="00C77E6E" w:rsidRDefault="00C77E6E" w:rsidP="00E629D0">
            <w:pPr>
              <w:snapToGrid w:val="0"/>
              <w:spacing w:line="276" w:lineRule="auto"/>
            </w:pPr>
          </w:p>
        </w:tc>
        <w:tc>
          <w:tcPr>
            <w:tcW w:w="1822" w:type="dxa"/>
            <w:tcBorders>
              <w:left w:val="single" w:sz="4" w:space="0" w:color="000000"/>
              <w:bottom w:val="single" w:sz="4" w:space="0" w:color="000000"/>
            </w:tcBorders>
          </w:tcPr>
          <w:p w:rsidR="00C77E6E" w:rsidRDefault="00C77E6E" w:rsidP="00E629D0">
            <w:pPr>
              <w:snapToGrid w:val="0"/>
              <w:spacing w:line="276" w:lineRule="auto"/>
            </w:pPr>
            <w:r>
              <w:t>свыше 1 года</w:t>
            </w:r>
          </w:p>
        </w:tc>
        <w:tc>
          <w:tcPr>
            <w:tcW w:w="1230" w:type="dxa"/>
            <w:tcBorders>
              <w:left w:val="single" w:sz="4" w:space="0" w:color="000000"/>
              <w:bottom w:val="single" w:sz="4" w:space="0" w:color="000000"/>
            </w:tcBorders>
          </w:tcPr>
          <w:p w:rsidR="00C77E6E" w:rsidRDefault="00C77E6E" w:rsidP="00E629D0">
            <w:pPr>
              <w:snapToGrid w:val="0"/>
              <w:spacing w:line="276" w:lineRule="auto"/>
              <w:jc w:val="center"/>
            </w:pPr>
            <w:r>
              <w:t>30</w:t>
            </w:r>
          </w:p>
        </w:tc>
        <w:tc>
          <w:tcPr>
            <w:tcW w:w="1221" w:type="dxa"/>
            <w:tcBorders>
              <w:left w:val="single" w:sz="4" w:space="0" w:color="000000"/>
              <w:bottom w:val="single" w:sz="4" w:space="0" w:color="000000"/>
            </w:tcBorders>
          </w:tcPr>
          <w:p w:rsidR="00C77E6E" w:rsidRDefault="00C77E6E" w:rsidP="00E629D0">
            <w:pPr>
              <w:snapToGrid w:val="0"/>
              <w:spacing w:line="276" w:lineRule="auto"/>
              <w:jc w:val="center"/>
            </w:pPr>
            <w:r>
              <w:t>20</w:t>
            </w:r>
          </w:p>
        </w:tc>
        <w:tc>
          <w:tcPr>
            <w:tcW w:w="1031" w:type="dxa"/>
            <w:tcBorders>
              <w:left w:val="single" w:sz="4" w:space="0" w:color="000000"/>
              <w:bottom w:val="single" w:sz="4" w:space="0" w:color="000000"/>
            </w:tcBorders>
          </w:tcPr>
          <w:p w:rsidR="00C77E6E" w:rsidRDefault="00C77E6E" w:rsidP="00E629D0">
            <w:pPr>
              <w:snapToGrid w:val="0"/>
              <w:spacing w:line="276" w:lineRule="auto"/>
              <w:jc w:val="center"/>
            </w:pPr>
            <w:r>
              <w:t>23</w:t>
            </w:r>
          </w:p>
        </w:tc>
        <w:tc>
          <w:tcPr>
            <w:tcW w:w="1446"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jc w:val="center"/>
            </w:pPr>
            <w:r>
              <w:t>28</w:t>
            </w:r>
          </w:p>
        </w:tc>
      </w:tr>
    </w:tbl>
    <w:p w:rsidR="00C77E6E" w:rsidRDefault="00C77E6E" w:rsidP="00E629D0">
      <w:pPr>
        <w:autoSpaceDE w:val="0"/>
        <w:spacing w:line="276" w:lineRule="auto"/>
        <w:jc w:val="both"/>
      </w:pPr>
    </w:p>
    <w:p w:rsidR="00C77E6E" w:rsidRDefault="00C77E6E" w:rsidP="00E629D0">
      <w:pPr>
        <w:autoSpaceDE w:val="0"/>
        <w:spacing w:line="276" w:lineRule="auto"/>
        <w:ind w:firstLine="708"/>
        <w:jc w:val="both"/>
      </w:pPr>
      <w:r>
        <w:lastRenderedPageBreak/>
        <w:t>Примечания:</w:t>
      </w:r>
    </w:p>
    <w:p w:rsidR="00C77E6E" w:rsidRDefault="00C77E6E" w:rsidP="00E629D0">
      <w:pPr>
        <w:autoSpaceDE w:val="0"/>
        <w:spacing w:line="276" w:lineRule="auto"/>
        <w:ind w:firstLine="708"/>
        <w:jc w:val="both"/>
      </w:pPr>
      <w:r>
        <w:t>1. Недельный режим учебно-тренировочной работы является максимальным,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C77E6E" w:rsidRDefault="00C77E6E" w:rsidP="00E629D0">
      <w:pPr>
        <w:autoSpaceDE w:val="0"/>
        <w:spacing w:line="276" w:lineRule="auto"/>
        <w:ind w:firstLine="708"/>
        <w:jc w:val="both"/>
      </w:pPr>
      <w:r>
        <w:t xml:space="preserve">2. При объединении в 1 группу занимающихся разных по возрасту и спортивной подготовленности разница в уровнях их спортивного мастерства не должна превышать 2 разрядов, а их количественный состав на этапе высшего спортивного мастерства - 8 человек; спортивного совершенствования - 12 человек; </w:t>
      </w:r>
      <w:proofErr w:type="gramStart"/>
      <w:r>
        <w:t>учебно-тренировочном</w:t>
      </w:r>
      <w:proofErr w:type="gramEnd"/>
      <w:r>
        <w:t xml:space="preserve"> - 16 человек (для занимающихся свыше 2 лет) и 20 человек (для занимающихся до 2 лет) с учетом правил техники безопасности на учебно-тренировочных занятиях.</w:t>
      </w:r>
    </w:p>
    <w:p w:rsidR="00C77E6E" w:rsidRDefault="00C77E6E" w:rsidP="00E629D0">
      <w:pPr>
        <w:autoSpaceDE w:val="0"/>
        <w:spacing w:line="276" w:lineRule="auto"/>
        <w:ind w:firstLine="708"/>
        <w:jc w:val="both"/>
      </w:pPr>
      <w:r>
        <w:t>3. В видах спорта, включенных в I группу, кроме основного тренера-преподавателя, могут привлекаться тренеры-преподаватели по смежным видам спорта (акробатике, хореографии и другим)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C77E6E" w:rsidRDefault="00C77E6E" w:rsidP="00E629D0">
      <w:pPr>
        <w:autoSpaceDE w:val="0"/>
        <w:spacing w:line="276" w:lineRule="auto"/>
        <w:ind w:firstLine="708"/>
        <w:jc w:val="both"/>
      </w:pPr>
      <w:r>
        <w:t>4. Группы видов спорта с учетом минимального возраста зачисления детей в образовательных учреждениях дополнительного образования спортивной направленности по этим видам спорта определяются по следующим показателям:</w:t>
      </w:r>
    </w:p>
    <w:tbl>
      <w:tblPr>
        <w:tblW w:w="0" w:type="auto"/>
        <w:tblInd w:w="28" w:type="dxa"/>
        <w:tblLayout w:type="fixed"/>
        <w:tblCellMar>
          <w:left w:w="28" w:type="dxa"/>
          <w:right w:w="28" w:type="dxa"/>
        </w:tblCellMar>
        <w:tblLook w:val="0000" w:firstRow="0" w:lastRow="0" w:firstColumn="0" w:lastColumn="0" w:noHBand="0" w:noVBand="0"/>
      </w:tblPr>
      <w:tblGrid>
        <w:gridCol w:w="923"/>
        <w:gridCol w:w="3214"/>
        <w:gridCol w:w="62"/>
        <w:gridCol w:w="1637"/>
        <w:gridCol w:w="3709"/>
      </w:tblGrid>
      <w:tr w:rsidR="00C77E6E" w:rsidTr="003E7A6C">
        <w:trPr>
          <w:cantSplit/>
          <w:trHeight w:val="611"/>
        </w:trPr>
        <w:tc>
          <w:tcPr>
            <w:tcW w:w="923" w:type="dxa"/>
            <w:tcBorders>
              <w:top w:val="single" w:sz="4" w:space="0" w:color="000000"/>
              <w:left w:val="single" w:sz="4" w:space="0" w:color="000000"/>
              <w:bottom w:val="single" w:sz="4" w:space="0" w:color="000000"/>
            </w:tcBorders>
          </w:tcPr>
          <w:p w:rsidR="00C77E6E" w:rsidRDefault="00C77E6E" w:rsidP="00E629D0">
            <w:pPr>
              <w:keepNext/>
              <w:tabs>
                <w:tab w:val="left" w:pos="0"/>
              </w:tabs>
              <w:snapToGrid w:val="0"/>
              <w:spacing w:after="360" w:line="276" w:lineRule="auto"/>
              <w:jc w:val="center"/>
              <w:rPr>
                <w:spacing w:val="60"/>
              </w:rPr>
            </w:pPr>
            <w:r>
              <w:rPr>
                <w:spacing w:val="60"/>
              </w:rPr>
              <w:t>Возраст</w:t>
            </w:r>
          </w:p>
        </w:tc>
        <w:tc>
          <w:tcPr>
            <w:tcW w:w="3214" w:type="dxa"/>
            <w:tcBorders>
              <w:top w:val="single" w:sz="4" w:space="0" w:color="000000"/>
              <w:left w:val="single" w:sz="4" w:space="0" w:color="000000"/>
              <w:bottom w:val="single" w:sz="4" w:space="0" w:color="000000"/>
            </w:tcBorders>
          </w:tcPr>
          <w:p w:rsidR="00C77E6E" w:rsidRDefault="00C77E6E" w:rsidP="00E629D0">
            <w:pPr>
              <w:keepNext/>
              <w:tabs>
                <w:tab w:val="left" w:pos="0"/>
              </w:tabs>
              <w:snapToGrid w:val="0"/>
              <w:spacing w:after="360" w:line="276" w:lineRule="auto"/>
              <w:jc w:val="center"/>
              <w:rPr>
                <w:spacing w:val="60"/>
              </w:rPr>
            </w:pPr>
            <w:r>
              <w:rPr>
                <w:spacing w:val="60"/>
              </w:rPr>
              <w:t>1 группа</w:t>
            </w:r>
          </w:p>
        </w:tc>
        <w:tc>
          <w:tcPr>
            <w:tcW w:w="1699" w:type="dxa"/>
            <w:gridSpan w:val="2"/>
            <w:tcBorders>
              <w:top w:val="single" w:sz="4" w:space="0" w:color="000000"/>
              <w:left w:val="single" w:sz="4" w:space="0" w:color="000000"/>
              <w:bottom w:val="single" w:sz="4" w:space="0" w:color="000000"/>
            </w:tcBorders>
          </w:tcPr>
          <w:p w:rsidR="00C77E6E" w:rsidRDefault="00C77E6E" w:rsidP="00E629D0">
            <w:pPr>
              <w:keepNext/>
              <w:tabs>
                <w:tab w:val="left" w:pos="0"/>
              </w:tabs>
              <w:snapToGrid w:val="0"/>
              <w:spacing w:after="360" w:line="276" w:lineRule="auto"/>
              <w:jc w:val="center"/>
              <w:rPr>
                <w:spacing w:val="60"/>
              </w:rPr>
            </w:pPr>
            <w:r>
              <w:rPr>
                <w:spacing w:val="60"/>
              </w:rPr>
              <w:t>2 группа</w:t>
            </w:r>
          </w:p>
        </w:tc>
        <w:tc>
          <w:tcPr>
            <w:tcW w:w="3709" w:type="dxa"/>
            <w:tcBorders>
              <w:top w:val="single" w:sz="4" w:space="0" w:color="000000"/>
              <w:left w:val="single" w:sz="4" w:space="0" w:color="000000"/>
              <w:bottom w:val="single" w:sz="4" w:space="0" w:color="000000"/>
              <w:right w:val="single" w:sz="4" w:space="0" w:color="000000"/>
            </w:tcBorders>
          </w:tcPr>
          <w:p w:rsidR="00C77E6E" w:rsidRDefault="00C77E6E" w:rsidP="00E629D0">
            <w:pPr>
              <w:keepNext/>
              <w:tabs>
                <w:tab w:val="left" w:pos="0"/>
              </w:tabs>
              <w:snapToGrid w:val="0"/>
              <w:spacing w:after="360" w:line="276" w:lineRule="auto"/>
              <w:jc w:val="center"/>
              <w:rPr>
                <w:spacing w:val="60"/>
              </w:rPr>
            </w:pPr>
            <w:r>
              <w:rPr>
                <w:spacing w:val="60"/>
              </w:rPr>
              <w:t>3 группа</w:t>
            </w:r>
          </w:p>
        </w:tc>
      </w:tr>
      <w:tr w:rsidR="00C77E6E" w:rsidTr="003E7A6C">
        <w:trPr>
          <w:cantSplit/>
          <w:trHeight w:val="373"/>
        </w:trPr>
        <w:tc>
          <w:tcPr>
            <w:tcW w:w="9545" w:type="dxa"/>
            <w:gridSpan w:val="5"/>
            <w:tcBorders>
              <w:left w:val="single" w:sz="4" w:space="0" w:color="000000"/>
              <w:bottom w:val="single" w:sz="4" w:space="0" w:color="000000"/>
              <w:right w:val="single" w:sz="4" w:space="0" w:color="000000"/>
            </w:tcBorders>
          </w:tcPr>
          <w:p w:rsidR="00C77E6E" w:rsidRDefault="00C77E6E" w:rsidP="00E629D0">
            <w:pPr>
              <w:keepNext/>
              <w:tabs>
                <w:tab w:val="left" w:pos="0"/>
              </w:tabs>
              <w:snapToGrid w:val="0"/>
              <w:spacing w:after="360" w:line="276" w:lineRule="auto"/>
              <w:jc w:val="center"/>
              <w:rPr>
                <w:spacing w:val="60"/>
              </w:rPr>
            </w:pPr>
            <w:r>
              <w:rPr>
                <w:spacing w:val="60"/>
              </w:rPr>
              <w:t>Олимпийские виды</w:t>
            </w:r>
          </w:p>
        </w:tc>
      </w:tr>
      <w:tr w:rsidR="00C77E6E" w:rsidTr="003E7A6C">
        <w:trPr>
          <w:cantSplit/>
        </w:trPr>
        <w:tc>
          <w:tcPr>
            <w:tcW w:w="923" w:type="dxa"/>
            <w:tcBorders>
              <w:left w:val="single" w:sz="4" w:space="0" w:color="000000"/>
              <w:bottom w:val="single" w:sz="4" w:space="0" w:color="000000"/>
            </w:tcBorders>
          </w:tcPr>
          <w:p w:rsidR="00C77E6E" w:rsidRDefault="00C77E6E" w:rsidP="00E629D0">
            <w:pPr>
              <w:snapToGrid w:val="0"/>
              <w:spacing w:line="276" w:lineRule="auto"/>
              <w:jc w:val="center"/>
            </w:pPr>
            <w:r>
              <w:t>8</w:t>
            </w:r>
          </w:p>
        </w:tc>
        <w:tc>
          <w:tcPr>
            <w:tcW w:w="3276" w:type="dxa"/>
            <w:gridSpan w:val="2"/>
            <w:tcBorders>
              <w:left w:val="single" w:sz="4" w:space="0" w:color="000000"/>
              <w:bottom w:val="single" w:sz="4" w:space="0" w:color="000000"/>
            </w:tcBorders>
          </w:tcPr>
          <w:p w:rsidR="00C77E6E" w:rsidRDefault="00C77E6E" w:rsidP="00E629D0">
            <w:pPr>
              <w:snapToGrid w:val="0"/>
              <w:spacing w:line="276" w:lineRule="auto"/>
            </w:pPr>
          </w:p>
        </w:tc>
        <w:tc>
          <w:tcPr>
            <w:tcW w:w="1637" w:type="dxa"/>
            <w:tcBorders>
              <w:left w:val="single" w:sz="4" w:space="0" w:color="000000"/>
              <w:bottom w:val="single" w:sz="4" w:space="0" w:color="000000"/>
            </w:tcBorders>
          </w:tcPr>
          <w:p w:rsidR="00C77E6E" w:rsidRDefault="00C77E6E" w:rsidP="00E629D0">
            <w:pPr>
              <w:snapToGrid w:val="0"/>
              <w:spacing w:line="276" w:lineRule="auto"/>
            </w:pPr>
            <w:r>
              <w:t>Баскетбол, футбол</w:t>
            </w:r>
          </w:p>
        </w:tc>
        <w:tc>
          <w:tcPr>
            <w:tcW w:w="3709"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pPr>
          </w:p>
        </w:tc>
      </w:tr>
      <w:tr w:rsidR="00C77E6E" w:rsidTr="003E7A6C">
        <w:trPr>
          <w:cantSplit/>
        </w:trPr>
        <w:tc>
          <w:tcPr>
            <w:tcW w:w="923" w:type="dxa"/>
            <w:tcBorders>
              <w:left w:val="single" w:sz="4" w:space="0" w:color="000000"/>
              <w:bottom w:val="single" w:sz="4" w:space="0" w:color="000000"/>
            </w:tcBorders>
          </w:tcPr>
          <w:p w:rsidR="00C77E6E" w:rsidRDefault="00C77E6E" w:rsidP="00E629D0">
            <w:pPr>
              <w:snapToGrid w:val="0"/>
              <w:spacing w:line="276" w:lineRule="auto"/>
              <w:jc w:val="center"/>
            </w:pPr>
            <w:r>
              <w:t>9</w:t>
            </w:r>
          </w:p>
        </w:tc>
        <w:tc>
          <w:tcPr>
            <w:tcW w:w="3276" w:type="dxa"/>
            <w:gridSpan w:val="2"/>
            <w:tcBorders>
              <w:left w:val="single" w:sz="4" w:space="0" w:color="000000"/>
              <w:bottom w:val="single" w:sz="4" w:space="0" w:color="000000"/>
            </w:tcBorders>
          </w:tcPr>
          <w:p w:rsidR="00C77E6E" w:rsidRDefault="00C77E6E" w:rsidP="00E629D0">
            <w:pPr>
              <w:snapToGrid w:val="0"/>
              <w:spacing w:line="276" w:lineRule="auto"/>
            </w:pPr>
            <w:r>
              <w:t>Легкая атлетика, метание</w:t>
            </w:r>
          </w:p>
        </w:tc>
        <w:tc>
          <w:tcPr>
            <w:tcW w:w="1637" w:type="dxa"/>
            <w:tcBorders>
              <w:left w:val="single" w:sz="4" w:space="0" w:color="000000"/>
              <w:bottom w:val="single" w:sz="4" w:space="0" w:color="000000"/>
            </w:tcBorders>
          </w:tcPr>
          <w:p w:rsidR="00C77E6E" w:rsidRDefault="00C77E6E" w:rsidP="00E629D0">
            <w:pPr>
              <w:snapToGrid w:val="0"/>
              <w:spacing w:line="276" w:lineRule="auto"/>
            </w:pPr>
          </w:p>
        </w:tc>
        <w:tc>
          <w:tcPr>
            <w:tcW w:w="3709"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pPr>
            <w:r>
              <w:t>Легкая атлетика</w:t>
            </w:r>
          </w:p>
        </w:tc>
      </w:tr>
      <w:tr w:rsidR="00C77E6E" w:rsidTr="003E7A6C">
        <w:trPr>
          <w:cantSplit/>
        </w:trPr>
        <w:tc>
          <w:tcPr>
            <w:tcW w:w="923" w:type="dxa"/>
            <w:tcBorders>
              <w:left w:val="single" w:sz="4" w:space="0" w:color="000000"/>
              <w:bottom w:val="single" w:sz="4" w:space="0" w:color="000000"/>
            </w:tcBorders>
          </w:tcPr>
          <w:p w:rsidR="00C77E6E" w:rsidRDefault="00C77E6E" w:rsidP="00E629D0">
            <w:pPr>
              <w:snapToGrid w:val="0"/>
              <w:spacing w:line="276" w:lineRule="auto"/>
              <w:jc w:val="center"/>
            </w:pPr>
            <w:r>
              <w:t>10</w:t>
            </w:r>
          </w:p>
        </w:tc>
        <w:tc>
          <w:tcPr>
            <w:tcW w:w="3276" w:type="dxa"/>
            <w:gridSpan w:val="2"/>
            <w:tcBorders>
              <w:left w:val="single" w:sz="4" w:space="0" w:color="000000"/>
              <w:bottom w:val="single" w:sz="4" w:space="0" w:color="000000"/>
            </w:tcBorders>
          </w:tcPr>
          <w:p w:rsidR="00C77E6E" w:rsidRDefault="00C77E6E" w:rsidP="00E629D0">
            <w:pPr>
              <w:snapToGrid w:val="0"/>
              <w:spacing w:line="276" w:lineRule="auto"/>
            </w:pPr>
          </w:p>
        </w:tc>
        <w:tc>
          <w:tcPr>
            <w:tcW w:w="1637" w:type="dxa"/>
            <w:tcBorders>
              <w:left w:val="single" w:sz="4" w:space="0" w:color="000000"/>
              <w:bottom w:val="single" w:sz="4" w:space="0" w:color="000000"/>
            </w:tcBorders>
          </w:tcPr>
          <w:p w:rsidR="00C77E6E" w:rsidRDefault="00C77E6E" w:rsidP="00E629D0">
            <w:pPr>
              <w:snapToGrid w:val="0"/>
              <w:spacing w:line="276" w:lineRule="auto"/>
            </w:pPr>
          </w:p>
        </w:tc>
        <w:tc>
          <w:tcPr>
            <w:tcW w:w="3709" w:type="dxa"/>
            <w:tcBorders>
              <w:left w:val="single" w:sz="4" w:space="0" w:color="000000"/>
              <w:bottom w:val="single" w:sz="4" w:space="0" w:color="000000"/>
              <w:right w:val="single" w:sz="4" w:space="0" w:color="000000"/>
            </w:tcBorders>
          </w:tcPr>
          <w:p w:rsidR="00C77E6E" w:rsidRDefault="00C77E6E" w:rsidP="00E629D0">
            <w:pPr>
              <w:snapToGrid w:val="0"/>
              <w:spacing w:line="276" w:lineRule="auto"/>
            </w:pPr>
            <w:r>
              <w:t>Бокс, борьба греко-римская, тяжелая атлетика (юноши)</w:t>
            </w:r>
          </w:p>
        </w:tc>
      </w:tr>
      <w:tr w:rsidR="00C77E6E" w:rsidTr="003E7A6C">
        <w:trPr>
          <w:cantSplit/>
        </w:trPr>
        <w:tc>
          <w:tcPr>
            <w:tcW w:w="923" w:type="dxa"/>
            <w:tcBorders>
              <w:top w:val="single" w:sz="4" w:space="0" w:color="000000"/>
              <w:left w:val="single" w:sz="4" w:space="0" w:color="000000"/>
              <w:bottom w:val="single" w:sz="4" w:space="0" w:color="000000"/>
            </w:tcBorders>
          </w:tcPr>
          <w:p w:rsidR="00C77E6E" w:rsidRDefault="00C77E6E" w:rsidP="00E629D0">
            <w:pPr>
              <w:snapToGrid w:val="0"/>
              <w:spacing w:line="276" w:lineRule="auto"/>
              <w:jc w:val="center"/>
            </w:pPr>
            <w:r>
              <w:t>12</w:t>
            </w:r>
          </w:p>
        </w:tc>
        <w:tc>
          <w:tcPr>
            <w:tcW w:w="3276" w:type="dxa"/>
            <w:gridSpan w:val="2"/>
            <w:tcBorders>
              <w:top w:val="single" w:sz="4" w:space="0" w:color="000000"/>
              <w:left w:val="single" w:sz="4" w:space="0" w:color="000000"/>
              <w:bottom w:val="single" w:sz="4" w:space="0" w:color="000000"/>
            </w:tcBorders>
          </w:tcPr>
          <w:p w:rsidR="00C77E6E" w:rsidRDefault="00C77E6E" w:rsidP="00E629D0">
            <w:pPr>
              <w:snapToGrid w:val="0"/>
              <w:spacing w:line="276" w:lineRule="auto"/>
            </w:pPr>
          </w:p>
        </w:tc>
        <w:tc>
          <w:tcPr>
            <w:tcW w:w="1637" w:type="dxa"/>
            <w:tcBorders>
              <w:top w:val="single" w:sz="4" w:space="0" w:color="000000"/>
              <w:left w:val="single" w:sz="4" w:space="0" w:color="000000"/>
              <w:bottom w:val="single" w:sz="4" w:space="0" w:color="000000"/>
            </w:tcBorders>
          </w:tcPr>
          <w:p w:rsidR="00C77E6E" w:rsidRDefault="00C77E6E" w:rsidP="00E629D0">
            <w:pPr>
              <w:snapToGrid w:val="0"/>
              <w:spacing w:line="276" w:lineRule="auto"/>
            </w:pPr>
          </w:p>
        </w:tc>
        <w:tc>
          <w:tcPr>
            <w:tcW w:w="3709"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pPr>
            <w:r>
              <w:t>Тяжелая атлетика (девушки)</w:t>
            </w:r>
          </w:p>
        </w:tc>
      </w:tr>
      <w:tr w:rsidR="00C77E6E" w:rsidTr="003E7A6C">
        <w:trPr>
          <w:cantSplit/>
        </w:trPr>
        <w:tc>
          <w:tcPr>
            <w:tcW w:w="9545" w:type="dxa"/>
            <w:gridSpan w:val="5"/>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jc w:val="center"/>
              <w:rPr>
                <w:rFonts w:eastAsia="Calibri"/>
              </w:rPr>
            </w:pPr>
            <w:r>
              <w:rPr>
                <w:rFonts w:eastAsia="Calibri"/>
              </w:rPr>
              <w:t>Неолимпийские виды</w:t>
            </w:r>
          </w:p>
        </w:tc>
      </w:tr>
      <w:tr w:rsidR="00C77E6E" w:rsidTr="003E7A6C">
        <w:trPr>
          <w:cantSplit/>
        </w:trPr>
        <w:tc>
          <w:tcPr>
            <w:tcW w:w="923" w:type="dxa"/>
            <w:tcBorders>
              <w:top w:val="single" w:sz="4" w:space="0" w:color="000000"/>
              <w:left w:val="single" w:sz="4" w:space="0" w:color="000000"/>
              <w:bottom w:val="single" w:sz="4" w:space="0" w:color="000000"/>
            </w:tcBorders>
          </w:tcPr>
          <w:p w:rsidR="00C77E6E" w:rsidRDefault="00C77E6E" w:rsidP="00E629D0">
            <w:pPr>
              <w:snapToGrid w:val="0"/>
              <w:spacing w:line="276" w:lineRule="auto"/>
              <w:jc w:val="center"/>
              <w:rPr>
                <w:rFonts w:eastAsia="Calibri"/>
              </w:rPr>
            </w:pPr>
            <w:r>
              <w:rPr>
                <w:rFonts w:eastAsia="Calibri"/>
              </w:rPr>
              <w:t>10</w:t>
            </w:r>
          </w:p>
        </w:tc>
        <w:tc>
          <w:tcPr>
            <w:tcW w:w="3276" w:type="dxa"/>
            <w:gridSpan w:val="2"/>
            <w:tcBorders>
              <w:top w:val="single" w:sz="4" w:space="0" w:color="000000"/>
              <w:left w:val="single" w:sz="4" w:space="0" w:color="000000"/>
              <w:bottom w:val="single" w:sz="4" w:space="0" w:color="000000"/>
            </w:tcBorders>
          </w:tcPr>
          <w:p w:rsidR="00C77E6E" w:rsidRDefault="00C77E6E" w:rsidP="00E629D0">
            <w:pPr>
              <w:snapToGrid w:val="0"/>
              <w:spacing w:line="276" w:lineRule="auto"/>
            </w:pPr>
          </w:p>
        </w:tc>
        <w:tc>
          <w:tcPr>
            <w:tcW w:w="1637" w:type="dxa"/>
            <w:tcBorders>
              <w:top w:val="single" w:sz="4" w:space="0" w:color="000000"/>
              <w:left w:val="single" w:sz="4" w:space="0" w:color="000000"/>
              <w:bottom w:val="single" w:sz="4" w:space="0" w:color="000000"/>
            </w:tcBorders>
          </w:tcPr>
          <w:p w:rsidR="00C77E6E" w:rsidRDefault="00C77E6E" w:rsidP="00E629D0">
            <w:pPr>
              <w:snapToGrid w:val="0"/>
              <w:spacing w:line="276" w:lineRule="auto"/>
            </w:pPr>
          </w:p>
        </w:tc>
        <w:tc>
          <w:tcPr>
            <w:tcW w:w="3709" w:type="dxa"/>
            <w:tcBorders>
              <w:top w:val="single" w:sz="4" w:space="0" w:color="000000"/>
              <w:left w:val="single" w:sz="4" w:space="0" w:color="000000"/>
              <w:bottom w:val="single" w:sz="4" w:space="0" w:color="000000"/>
              <w:right w:val="single" w:sz="4" w:space="0" w:color="000000"/>
            </w:tcBorders>
          </w:tcPr>
          <w:p w:rsidR="00C77E6E" w:rsidRDefault="00C77E6E" w:rsidP="00E629D0">
            <w:pPr>
              <w:snapToGrid w:val="0"/>
              <w:spacing w:line="276" w:lineRule="auto"/>
              <w:rPr>
                <w:rFonts w:eastAsia="Calibri"/>
              </w:rPr>
            </w:pPr>
            <w:r>
              <w:rPr>
                <w:rFonts w:eastAsia="Calibri"/>
              </w:rPr>
              <w:t>Рукопашный бой</w:t>
            </w:r>
          </w:p>
        </w:tc>
      </w:tr>
    </w:tbl>
    <w:p w:rsidR="00C77E6E" w:rsidRDefault="00C77E6E" w:rsidP="00E629D0">
      <w:pPr>
        <w:autoSpaceDE w:val="0"/>
        <w:spacing w:line="276" w:lineRule="auto"/>
        <w:jc w:val="both"/>
      </w:pPr>
    </w:p>
    <w:p w:rsidR="00C77E6E" w:rsidRDefault="00C77E6E" w:rsidP="00E629D0">
      <w:pPr>
        <w:autoSpaceDE w:val="0"/>
        <w:spacing w:line="276" w:lineRule="auto"/>
        <w:ind w:firstLine="708"/>
        <w:jc w:val="both"/>
      </w:pPr>
      <w:r>
        <w:t>Примечания:</w:t>
      </w:r>
    </w:p>
    <w:p w:rsidR="00C77E6E" w:rsidRDefault="00C77E6E" w:rsidP="00E629D0">
      <w:pPr>
        <w:autoSpaceDE w:val="0"/>
        <w:spacing w:line="276" w:lineRule="auto"/>
        <w:ind w:firstLine="708"/>
        <w:jc w:val="both"/>
      </w:pPr>
      <w:r>
        <w:t>1. В спортивных школах могут культивироваться только виды спорта, которые введены в государственные программы физического воспитания населения.</w:t>
      </w:r>
    </w:p>
    <w:p w:rsidR="00C77E6E" w:rsidRDefault="00C77E6E" w:rsidP="00E629D0">
      <w:pPr>
        <w:widowControl w:val="0"/>
        <w:autoSpaceDE w:val="0"/>
        <w:spacing w:line="276" w:lineRule="auto"/>
      </w:pPr>
    </w:p>
    <w:p w:rsidR="00C77E6E" w:rsidRDefault="00C77E6E" w:rsidP="00E629D0">
      <w:pPr>
        <w:widowControl w:val="0"/>
        <w:autoSpaceDE w:val="0"/>
        <w:spacing w:line="276" w:lineRule="auto"/>
        <w:jc w:val="center"/>
        <w:rPr>
          <w:b/>
        </w:rPr>
      </w:pPr>
      <w:bookmarkStart w:id="10" w:name="Par1137"/>
      <w:bookmarkEnd w:id="10"/>
      <w:r>
        <w:rPr>
          <w:b/>
        </w:rPr>
        <w:t>VI. Порядок установления должностных окладов, ставок</w:t>
      </w:r>
    </w:p>
    <w:p w:rsidR="00C77E6E" w:rsidRDefault="00C77E6E" w:rsidP="00E629D0">
      <w:pPr>
        <w:widowControl w:val="0"/>
        <w:autoSpaceDE w:val="0"/>
        <w:spacing w:line="276" w:lineRule="auto"/>
        <w:jc w:val="center"/>
        <w:rPr>
          <w:b/>
        </w:rPr>
      </w:pPr>
      <w:r>
        <w:rPr>
          <w:b/>
        </w:rPr>
        <w:t>заработной платы работникам образовательного учреждения</w:t>
      </w:r>
    </w:p>
    <w:p w:rsidR="00C77E6E" w:rsidRDefault="00C77E6E" w:rsidP="00E629D0">
      <w:pPr>
        <w:widowControl w:val="0"/>
        <w:autoSpaceDE w:val="0"/>
        <w:spacing w:line="276" w:lineRule="auto"/>
      </w:pPr>
    </w:p>
    <w:p w:rsidR="00C77E6E" w:rsidRDefault="00C77E6E" w:rsidP="00E629D0">
      <w:pPr>
        <w:widowControl w:val="0"/>
        <w:autoSpaceDE w:val="0"/>
        <w:spacing w:line="276" w:lineRule="auto"/>
        <w:ind w:firstLine="540"/>
        <w:jc w:val="both"/>
      </w:pPr>
      <w:r>
        <w:t xml:space="preserve">6.1. </w:t>
      </w:r>
      <w:proofErr w:type="gramStart"/>
      <w:r>
        <w:t xml:space="preserve">Аттестация педагогических работников  учреждения осуществляется в соответствии с </w:t>
      </w:r>
      <w:hyperlink r:id="rId10" w:history="1">
        <w:r w:rsidRPr="00C77E6E">
          <w:rPr>
            <w:rStyle w:val="a6"/>
            <w:color w:val="auto"/>
            <w:u w:val="none"/>
          </w:rPr>
          <w:t>Порядком</w:t>
        </w:r>
      </w:hyperlink>
      <w:r>
        <w:t xml:space="preserve">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 № 209, Положением о формах и процедурах проведения аттестации педагогических работников государственных и муниципальных образовательных учреждений Ставропольского края, утвержденным приказом министерства </w:t>
      </w:r>
      <w:r>
        <w:lastRenderedPageBreak/>
        <w:t>образования Ставропольского края от 24 декабря 2009 года № 843-пр.</w:t>
      </w:r>
      <w:proofErr w:type="gramEnd"/>
    </w:p>
    <w:p w:rsidR="00C77E6E" w:rsidRDefault="00C77E6E" w:rsidP="00E629D0">
      <w:pPr>
        <w:widowControl w:val="0"/>
        <w:autoSpaceDE w:val="0"/>
        <w:spacing w:line="276" w:lineRule="auto"/>
        <w:ind w:firstLine="540"/>
        <w:jc w:val="both"/>
      </w:pPr>
      <w:r>
        <w:t>6.2.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C77E6E" w:rsidRDefault="00C77E6E" w:rsidP="00E629D0">
      <w:pPr>
        <w:widowControl w:val="0"/>
        <w:autoSpaceDE w:val="0"/>
        <w:spacing w:line="276" w:lineRule="auto"/>
        <w:ind w:firstLine="540"/>
        <w:jc w:val="both"/>
      </w:pPr>
      <w:r>
        <w:t xml:space="preserve">6.3. Требования к уровню образования при установлении </w:t>
      </w:r>
      <w:proofErr w:type="gramStart"/>
      <w:r>
        <w:t>размеров оплаты труда</w:t>
      </w:r>
      <w:proofErr w:type="gramEnd"/>
      <w:r>
        <w:t xml:space="preserve">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C77E6E" w:rsidRDefault="00C77E6E" w:rsidP="00E629D0">
      <w:pPr>
        <w:widowControl w:val="0"/>
        <w:autoSpaceDE w:val="0"/>
        <w:spacing w:line="276" w:lineRule="auto"/>
        <w:ind w:firstLine="540"/>
        <w:jc w:val="both"/>
      </w:pPr>
      <w:r>
        <w:t>6.4.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C77E6E" w:rsidRDefault="00C77E6E" w:rsidP="00E629D0">
      <w:pPr>
        <w:widowControl w:val="0"/>
        <w:autoSpaceDE w:val="0"/>
        <w:spacing w:line="276" w:lineRule="auto"/>
        <w:ind w:firstLine="540"/>
        <w:jc w:val="both"/>
      </w:pPr>
      <w:r>
        <w:t>6.5.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C77E6E" w:rsidRDefault="00C77E6E" w:rsidP="00E629D0">
      <w:pPr>
        <w:widowControl w:val="0"/>
        <w:autoSpaceDE w:val="0"/>
        <w:spacing w:line="276" w:lineRule="auto"/>
        <w:ind w:firstLine="540"/>
        <w:jc w:val="both"/>
      </w:pPr>
      <w: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C77E6E" w:rsidRDefault="00C77E6E" w:rsidP="00E629D0">
      <w:pPr>
        <w:widowControl w:val="0"/>
        <w:autoSpaceDE w:val="0"/>
        <w:spacing w:line="276" w:lineRule="auto"/>
        <w:ind w:firstLine="540"/>
        <w:jc w:val="both"/>
      </w:pPr>
      <w:r>
        <w:t xml:space="preserve">6.6. Изменение размеров должностных окладов, ставок заработной платы производится </w:t>
      </w:r>
      <w:proofErr w:type="gramStart"/>
      <w:r>
        <w:t>при</w:t>
      </w:r>
      <w:proofErr w:type="gramEnd"/>
      <w:r>
        <w:t>:</w:t>
      </w:r>
    </w:p>
    <w:p w:rsidR="00C77E6E" w:rsidRDefault="00C77E6E" w:rsidP="00E629D0">
      <w:pPr>
        <w:widowControl w:val="0"/>
        <w:autoSpaceDE w:val="0"/>
        <w:spacing w:line="276" w:lineRule="auto"/>
        <w:ind w:firstLine="540"/>
        <w:jc w:val="both"/>
      </w:pPr>
      <w:proofErr w:type="gramStart"/>
      <w:r>
        <w:t>получении</w:t>
      </w:r>
      <w:proofErr w:type="gramEnd"/>
      <w:r>
        <w:t xml:space="preserve"> образования или восстановлении документов об образовании - со дня представления соответствующего документа;</w:t>
      </w:r>
    </w:p>
    <w:p w:rsidR="00C77E6E" w:rsidRDefault="00C77E6E" w:rsidP="00E629D0">
      <w:pPr>
        <w:widowControl w:val="0"/>
        <w:autoSpaceDE w:val="0"/>
        <w:spacing w:line="276" w:lineRule="auto"/>
        <w:ind w:firstLine="540"/>
        <w:jc w:val="both"/>
      </w:pPr>
      <w:proofErr w:type="gramStart"/>
      <w:r>
        <w:t>присвоении</w:t>
      </w:r>
      <w:proofErr w:type="gramEnd"/>
      <w:r>
        <w:t xml:space="preserve"> квалификационной категории - со дня вынесения решения аттестационной комиссией.</w:t>
      </w:r>
    </w:p>
    <w:p w:rsidR="00C77E6E" w:rsidRDefault="00C77E6E" w:rsidP="00E629D0">
      <w:pPr>
        <w:widowControl w:val="0"/>
        <w:autoSpaceDE w:val="0"/>
        <w:spacing w:line="276" w:lineRule="auto"/>
        <w:ind w:firstLine="540"/>
        <w:jc w:val="both"/>
      </w:pPr>
      <w:r>
        <w:t xml:space="preserve">При наступлении у работника права на изменение </w:t>
      </w:r>
      <w:proofErr w:type="gramStart"/>
      <w:r>
        <w:t>размера оплаты труда</w:t>
      </w:r>
      <w:proofErr w:type="gramEnd"/>
      <w: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77E6E" w:rsidRDefault="00C77E6E" w:rsidP="00E629D0">
      <w:pPr>
        <w:widowControl w:val="0"/>
        <w:autoSpaceDE w:val="0"/>
        <w:spacing w:line="276" w:lineRule="auto"/>
        <w:ind w:firstLine="540"/>
        <w:jc w:val="both"/>
      </w:pPr>
      <w:r>
        <w:t>6.7. При разработке нормативных правовых актов по оплате труда работников образовательные учреждения не вправе:</w:t>
      </w:r>
    </w:p>
    <w:p w:rsidR="00C77E6E" w:rsidRDefault="00C77E6E" w:rsidP="00E629D0">
      <w:pPr>
        <w:widowControl w:val="0"/>
        <w:autoSpaceDE w:val="0"/>
        <w:spacing w:line="276" w:lineRule="auto"/>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C77E6E" w:rsidRDefault="00C77E6E" w:rsidP="00E629D0">
      <w:pPr>
        <w:widowControl w:val="0"/>
        <w:autoSpaceDE w:val="0"/>
        <w:spacing w:line="276" w:lineRule="auto"/>
        <w:ind w:firstLine="540"/>
        <w:jc w:val="both"/>
      </w:pPr>
      <w:proofErr w:type="gramStart"/>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t xml:space="preserve"> работы в неделю (в год) за ставку заработной платы;</w:t>
      </w:r>
    </w:p>
    <w:p w:rsidR="00C77E6E" w:rsidRDefault="00C77E6E" w:rsidP="00E629D0">
      <w:pPr>
        <w:widowControl w:val="0"/>
        <w:autoSpaceDE w:val="0"/>
        <w:spacing w:line="276" w:lineRule="auto"/>
        <w:ind w:firstLine="540"/>
        <w:jc w:val="both"/>
      </w:pPr>
      <w:proofErr w:type="gramStart"/>
      <w: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w:t>
      </w:r>
      <w:r>
        <w:lastRenderedPageBreak/>
        <w:t xml:space="preserve">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1" w:history="1">
        <w:r w:rsidRPr="00C77E6E">
          <w:rPr>
            <w:rStyle w:val="a6"/>
            <w:color w:val="auto"/>
            <w:u w:val="none"/>
          </w:rPr>
          <w:t>кодексом</w:t>
        </w:r>
      </w:hyperlink>
      <w:r w:rsidRPr="00905F88">
        <w:t xml:space="preserve"> </w:t>
      </w:r>
      <w:r>
        <w:t>Российской Федерации, иными федеральными законами с выполнением работ по определенным должностям, профессиям, специальностям</w:t>
      </w:r>
      <w:proofErr w:type="gramEnd"/>
      <w:r>
        <w:t xml:space="preserve"> связано предоставление компенсаций и льгот либо наличие ограничений;</w:t>
      </w:r>
    </w:p>
    <w:p w:rsidR="00C77E6E" w:rsidRDefault="00C77E6E" w:rsidP="00E629D0">
      <w:pPr>
        <w:widowControl w:val="0"/>
        <w:autoSpaceDE w:val="0"/>
        <w:spacing w:line="276" w:lineRule="auto"/>
        <w:ind w:firstLine="540"/>
        <w:jc w:val="both"/>
      </w:pPr>
      <w:r>
        <w:t>г) утверждать квалификационные характеристики по должностям служащих и профессиям рабочих;</w:t>
      </w:r>
    </w:p>
    <w:p w:rsidR="00C77E6E" w:rsidRDefault="00C77E6E" w:rsidP="00E629D0">
      <w:pPr>
        <w:widowControl w:val="0"/>
        <w:autoSpaceDE w:val="0"/>
        <w:spacing w:line="276" w:lineRule="auto"/>
        <w:ind w:firstLine="540"/>
        <w:jc w:val="both"/>
      </w:pPr>
      <w:r>
        <w:t xml:space="preserve">д) отступать от Единого </w:t>
      </w:r>
      <w:hyperlink r:id="rId12" w:history="1">
        <w:r w:rsidRPr="00C77E6E">
          <w:rPr>
            <w:rStyle w:val="a6"/>
            <w:color w:val="auto"/>
            <w:u w:val="none"/>
          </w:rPr>
          <w:t>реестра</w:t>
        </w:r>
      </w:hyperlink>
      <w:r w:rsidRPr="00C77E6E">
        <w:t xml:space="preserve"> </w:t>
      </w:r>
      <w:r>
        <w:t>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C77E6E" w:rsidRDefault="00C77E6E" w:rsidP="00E629D0">
      <w:pPr>
        <w:widowControl w:val="0"/>
        <w:autoSpaceDE w:val="0"/>
        <w:spacing w:line="276" w:lineRule="auto"/>
        <w:ind w:firstLine="540"/>
        <w:jc w:val="both"/>
      </w:pPr>
      <w: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C77E6E" w:rsidRDefault="00C77E6E" w:rsidP="00E629D0">
      <w:pPr>
        <w:widowControl w:val="0"/>
        <w:autoSpaceDE w:val="0"/>
        <w:spacing w:line="276" w:lineRule="auto"/>
        <w:ind w:firstLine="540"/>
        <w:jc w:val="both"/>
      </w:pPr>
      <w: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C77E6E" w:rsidRDefault="00C77E6E" w:rsidP="00E629D0">
      <w:pPr>
        <w:widowControl w:val="0"/>
        <w:autoSpaceDE w:val="0"/>
        <w:spacing w:line="276" w:lineRule="auto"/>
        <w:ind w:firstLine="540"/>
        <w:jc w:val="both"/>
      </w:pPr>
      <w:r>
        <w:t xml:space="preserve">6.8. </w:t>
      </w:r>
      <w:proofErr w:type="gramStart"/>
      <w:r>
        <w:t xml:space="preserve">Директор учреждения проверяют документы об образовании и устанавливают работникам должностные оклады (ставки заработной платы);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отдела образования администрации </w:t>
      </w:r>
      <w:proofErr w:type="spellStart"/>
      <w:r>
        <w:t>Новоалександровского</w:t>
      </w:r>
      <w:proofErr w:type="spellEnd"/>
      <w:r>
        <w:t xml:space="preserve"> муниципального района Ставропольского края по ведомственной принадлежности.</w:t>
      </w:r>
      <w:proofErr w:type="gramEnd"/>
    </w:p>
    <w:p w:rsidR="00C77E6E" w:rsidRDefault="00C77E6E" w:rsidP="00E629D0">
      <w:pPr>
        <w:widowControl w:val="0"/>
        <w:autoSpaceDE w:val="0"/>
        <w:spacing w:line="276" w:lineRule="auto"/>
        <w:ind w:firstLine="540"/>
        <w:jc w:val="both"/>
      </w:pPr>
      <w:r>
        <w:t>Ответственность за своевременное и правильное определение размеров должностных окладов, ставок заработной платы работников образовательных учреждений несет  директор.</w:t>
      </w:r>
    </w:p>
    <w:p w:rsidR="00C77E6E" w:rsidRDefault="00C77E6E" w:rsidP="00E629D0">
      <w:pPr>
        <w:widowControl w:val="0"/>
        <w:autoSpaceDE w:val="0"/>
        <w:spacing w:line="276" w:lineRule="auto"/>
        <w:jc w:val="center"/>
        <w:rPr>
          <w:b/>
        </w:rPr>
      </w:pPr>
      <w:bookmarkStart w:id="11" w:name="Par1168"/>
      <w:bookmarkEnd w:id="11"/>
      <w:r>
        <w:rPr>
          <w:b/>
        </w:rPr>
        <w:t xml:space="preserve">VII. </w:t>
      </w:r>
      <w:bookmarkStart w:id="12" w:name="Par1187"/>
      <w:bookmarkEnd w:id="12"/>
      <w:r>
        <w:rPr>
          <w:b/>
        </w:rPr>
        <w:t xml:space="preserve"> </w:t>
      </w:r>
      <w:bookmarkStart w:id="13" w:name="Par1207"/>
      <w:bookmarkEnd w:id="13"/>
      <w:r>
        <w:rPr>
          <w:b/>
        </w:rPr>
        <w:t>Порядок и условия почасовой оплаты труда</w:t>
      </w:r>
    </w:p>
    <w:p w:rsidR="00C77E6E" w:rsidRDefault="00C77E6E" w:rsidP="00E629D0">
      <w:pPr>
        <w:widowControl w:val="0"/>
        <w:autoSpaceDE w:val="0"/>
        <w:spacing w:line="276" w:lineRule="auto"/>
        <w:jc w:val="center"/>
        <w:rPr>
          <w:b/>
        </w:rPr>
      </w:pPr>
      <w:r>
        <w:rPr>
          <w:b/>
        </w:rPr>
        <w:t>педагогических работников</w:t>
      </w:r>
    </w:p>
    <w:p w:rsidR="00C77E6E" w:rsidRDefault="00C77E6E" w:rsidP="00E629D0">
      <w:pPr>
        <w:widowControl w:val="0"/>
        <w:autoSpaceDE w:val="0"/>
        <w:spacing w:line="276" w:lineRule="auto"/>
        <w:ind w:firstLine="540"/>
        <w:jc w:val="both"/>
      </w:pPr>
      <w:r>
        <w:t>7. Почасовая оплата труда педагогических работников образовательного учреждения применяется при оплате:</w:t>
      </w:r>
    </w:p>
    <w:p w:rsidR="00C77E6E" w:rsidRDefault="00C77E6E" w:rsidP="00E629D0">
      <w:pPr>
        <w:widowControl w:val="0"/>
        <w:autoSpaceDE w:val="0"/>
        <w:spacing w:line="276" w:lineRule="auto"/>
        <w:ind w:firstLine="540"/>
        <w:jc w:val="both"/>
      </w:pPr>
      <w: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C77E6E" w:rsidRDefault="00C77E6E" w:rsidP="00E629D0">
      <w:pPr>
        <w:widowControl w:val="0"/>
        <w:autoSpaceDE w:val="0"/>
        <w:spacing w:line="276" w:lineRule="auto"/>
        <w:ind w:firstLine="540"/>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77E6E" w:rsidRDefault="00C77E6E" w:rsidP="00E629D0">
      <w:pPr>
        <w:widowControl w:val="0"/>
        <w:autoSpaceDE w:val="0"/>
        <w:spacing w:line="276" w:lineRule="auto"/>
        <w:ind w:firstLine="540"/>
        <w:jc w:val="both"/>
      </w:pPr>
      <w:r>
        <w:t>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w:t>
      </w:r>
    </w:p>
    <w:p w:rsidR="00E629D0" w:rsidRDefault="00E629D0" w:rsidP="00E629D0">
      <w:pPr>
        <w:widowControl w:val="0"/>
        <w:autoSpaceDE w:val="0"/>
        <w:spacing w:line="276" w:lineRule="auto"/>
        <w:ind w:firstLine="540"/>
        <w:jc w:val="both"/>
      </w:pPr>
    </w:p>
    <w:p w:rsidR="00E629D0" w:rsidRDefault="00E629D0" w:rsidP="00E629D0">
      <w:pPr>
        <w:widowControl w:val="0"/>
        <w:autoSpaceDE w:val="0"/>
        <w:spacing w:line="276" w:lineRule="auto"/>
        <w:ind w:firstLine="540"/>
        <w:jc w:val="both"/>
      </w:pPr>
    </w:p>
    <w:p w:rsidR="00E629D0" w:rsidRDefault="00E629D0" w:rsidP="00E629D0">
      <w:pPr>
        <w:widowControl w:val="0"/>
        <w:autoSpaceDE w:val="0"/>
        <w:spacing w:line="276" w:lineRule="auto"/>
        <w:ind w:firstLine="540"/>
        <w:jc w:val="both"/>
      </w:pPr>
    </w:p>
    <w:p w:rsidR="00E629D0" w:rsidRDefault="00E629D0" w:rsidP="00E629D0">
      <w:pPr>
        <w:widowControl w:val="0"/>
        <w:autoSpaceDE w:val="0"/>
        <w:jc w:val="right"/>
        <w:rPr>
          <w:b/>
          <w:bCs/>
          <w:sz w:val="28"/>
          <w:szCs w:val="28"/>
        </w:rPr>
      </w:pPr>
      <w:bookmarkStart w:id="14" w:name="Par1270"/>
      <w:bookmarkEnd w:id="14"/>
      <w:r>
        <w:rPr>
          <w:b/>
          <w:bCs/>
          <w:sz w:val="28"/>
          <w:szCs w:val="28"/>
        </w:rPr>
        <w:lastRenderedPageBreak/>
        <w:t>Приложение № 3</w:t>
      </w:r>
    </w:p>
    <w:p w:rsidR="00E629D0" w:rsidRDefault="00E629D0" w:rsidP="00E629D0">
      <w:pPr>
        <w:widowControl w:val="0"/>
        <w:autoSpaceDE w:val="0"/>
        <w:jc w:val="right"/>
        <w:rPr>
          <w:b/>
          <w:bCs/>
          <w:sz w:val="28"/>
          <w:szCs w:val="28"/>
        </w:rPr>
      </w:pPr>
    </w:p>
    <w:p w:rsidR="00C77E6E" w:rsidRDefault="00C77E6E" w:rsidP="00C77E6E">
      <w:pPr>
        <w:widowControl w:val="0"/>
        <w:autoSpaceDE w:val="0"/>
        <w:jc w:val="center"/>
        <w:rPr>
          <w:b/>
          <w:bCs/>
          <w:sz w:val="28"/>
          <w:szCs w:val="28"/>
        </w:rPr>
      </w:pPr>
      <w:r>
        <w:rPr>
          <w:b/>
          <w:bCs/>
          <w:sz w:val="28"/>
          <w:szCs w:val="28"/>
        </w:rPr>
        <w:t xml:space="preserve">Порядок оплаты труда педагогических работников </w:t>
      </w:r>
    </w:p>
    <w:p w:rsidR="00C77E6E" w:rsidRDefault="00C77E6E" w:rsidP="00C77E6E">
      <w:pPr>
        <w:widowControl w:val="0"/>
        <w:autoSpaceDE w:val="0"/>
        <w:jc w:val="center"/>
        <w:rPr>
          <w:b/>
          <w:bCs/>
          <w:sz w:val="28"/>
          <w:szCs w:val="28"/>
        </w:rPr>
      </w:pPr>
      <w:r>
        <w:rPr>
          <w:b/>
          <w:bCs/>
          <w:sz w:val="28"/>
          <w:szCs w:val="28"/>
        </w:rPr>
        <w:t xml:space="preserve">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w:t>
      </w:r>
    </w:p>
    <w:p w:rsidR="00C77E6E" w:rsidRDefault="00C77E6E" w:rsidP="00C77E6E">
      <w:pPr>
        <w:widowControl w:val="0"/>
        <w:autoSpaceDE w:val="0"/>
        <w:jc w:val="center"/>
        <w:rPr>
          <w:b/>
          <w:bCs/>
          <w:sz w:val="28"/>
          <w:szCs w:val="28"/>
        </w:rPr>
      </w:pPr>
      <w:r>
        <w:rPr>
          <w:b/>
          <w:bCs/>
          <w:sz w:val="28"/>
          <w:szCs w:val="28"/>
        </w:rPr>
        <w:t xml:space="preserve">а так же в других случаях </w:t>
      </w:r>
    </w:p>
    <w:p w:rsidR="00C77E6E" w:rsidRDefault="00C77E6E" w:rsidP="00C77E6E">
      <w:pPr>
        <w:widowControl w:val="0"/>
        <w:autoSpaceDE w:val="0"/>
        <w:rPr>
          <w:sz w:val="28"/>
          <w:szCs w:val="28"/>
        </w:rPr>
      </w:pPr>
    </w:p>
    <w:p w:rsidR="00C77E6E" w:rsidRDefault="00C77E6E" w:rsidP="00C77E6E">
      <w:pPr>
        <w:widowControl w:val="0"/>
        <w:autoSpaceDE w:val="0"/>
        <w:ind w:firstLine="540"/>
        <w:jc w:val="both"/>
      </w:pPr>
      <w:proofErr w:type="gramStart"/>
      <w:r>
        <w:t xml:space="preserve">Действие квалификационной категории, установленной педагогическим работникам в соответствии с </w:t>
      </w:r>
      <w:hyperlink r:id="rId13" w:history="1">
        <w:r w:rsidRPr="00C77E6E">
          <w:rPr>
            <w:rStyle w:val="a6"/>
            <w:color w:val="auto"/>
          </w:rPr>
          <w:t>Порядком</w:t>
        </w:r>
      </w:hyperlink>
      <w:r w:rsidRPr="00905F88">
        <w:t xml:space="preserve"> </w:t>
      </w:r>
      <w:r>
        <w:t>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 № 209, сохраняется при выполнении ими педагогической работы в следующих случаях:</w:t>
      </w:r>
      <w:proofErr w:type="gramEnd"/>
    </w:p>
    <w:p w:rsidR="00C77E6E" w:rsidRDefault="00C77E6E" w:rsidP="00C77E6E">
      <w:pPr>
        <w:widowControl w:val="0"/>
        <w:autoSpaceDE w:val="0"/>
        <w:ind w:firstLine="540"/>
        <w:jc w:val="both"/>
      </w:pPr>
      <w: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C77E6E" w:rsidRDefault="00C77E6E" w:rsidP="00C77E6E">
      <w:pPr>
        <w:widowControl w:val="0"/>
        <w:autoSpaceDE w:val="0"/>
        <w:ind w:firstLine="540"/>
        <w:jc w:val="both"/>
      </w:pPr>
      <w:r>
        <w:t>при возобновлении работы в должности, по которой установлена квалификационная категория, независимо от перерывов в работе;</w:t>
      </w:r>
    </w:p>
    <w:p w:rsidR="00C77E6E" w:rsidRDefault="00C77E6E" w:rsidP="00C77E6E">
      <w:pPr>
        <w:widowControl w:val="0"/>
        <w:autoSpaceDE w:val="0"/>
        <w:ind w:firstLine="540"/>
        <w:jc w:val="both"/>
      </w:pPr>
      <w: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C77E6E" w:rsidRDefault="00C77E6E" w:rsidP="00C77E6E">
      <w:pPr>
        <w:widowControl w:val="0"/>
        <w:autoSpaceDE w:val="0"/>
      </w:pPr>
    </w:p>
    <w:tbl>
      <w:tblPr>
        <w:tblW w:w="0" w:type="auto"/>
        <w:tblInd w:w="75" w:type="dxa"/>
        <w:tblLayout w:type="fixed"/>
        <w:tblCellMar>
          <w:left w:w="75" w:type="dxa"/>
          <w:right w:w="75" w:type="dxa"/>
        </w:tblCellMar>
        <w:tblLook w:val="0000" w:firstRow="0" w:lastRow="0" w:firstColumn="0" w:lastColumn="0" w:noHBand="0" w:noVBand="0"/>
      </w:tblPr>
      <w:tblGrid>
        <w:gridCol w:w="3510"/>
        <w:gridCol w:w="5946"/>
      </w:tblGrid>
      <w:tr w:rsidR="00C77E6E" w:rsidTr="003E7A6C">
        <w:trPr>
          <w:trHeight w:val="800"/>
        </w:trPr>
        <w:tc>
          <w:tcPr>
            <w:tcW w:w="3510" w:type="dxa"/>
            <w:tcBorders>
              <w:top w:val="single" w:sz="8" w:space="0" w:color="000000"/>
              <w:left w:val="single" w:sz="8" w:space="0" w:color="000000"/>
              <w:bottom w:val="single" w:sz="8" w:space="0" w:color="000000"/>
            </w:tcBorders>
          </w:tcPr>
          <w:p w:rsidR="00C77E6E" w:rsidRDefault="00C77E6E" w:rsidP="003E7A6C">
            <w:pPr>
              <w:widowControl w:val="0"/>
              <w:autoSpaceDE w:val="0"/>
              <w:snapToGrid w:val="0"/>
              <w:jc w:val="center"/>
              <w:rPr>
                <w:rFonts w:eastAsia="Calibri"/>
              </w:rPr>
            </w:pPr>
            <w:r>
              <w:rPr>
                <w:rFonts w:eastAsia="Calibri"/>
              </w:rPr>
              <w:t>Должность, по которой установлена квалификационная категория</w:t>
            </w:r>
          </w:p>
        </w:tc>
        <w:tc>
          <w:tcPr>
            <w:tcW w:w="5946" w:type="dxa"/>
            <w:tcBorders>
              <w:top w:val="single" w:sz="8" w:space="0" w:color="000000"/>
              <w:left w:val="single" w:sz="8" w:space="0" w:color="000000"/>
              <w:bottom w:val="single" w:sz="8" w:space="0" w:color="000000"/>
              <w:right w:val="single" w:sz="8" w:space="0" w:color="000000"/>
            </w:tcBorders>
          </w:tcPr>
          <w:p w:rsidR="00C77E6E" w:rsidRDefault="00C77E6E" w:rsidP="003E7A6C">
            <w:pPr>
              <w:widowControl w:val="0"/>
              <w:autoSpaceDE w:val="0"/>
              <w:snapToGrid w:val="0"/>
              <w:jc w:val="center"/>
              <w:rPr>
                <w:rFonts w:eastAsia="Calibri"/>
              </w:rPr>
            </w:pPr>
            <w:r>
              <w:rPr>
                <w:rFonts w:eastAsia="Calibri"/>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C77E6E" w:rsidTr="003E7A6C">
        <w:tc>
          <w:tcPr>
            <w:tcW w:w="3510" w:type="dxa"/>
            <w:tcBorders>
              <w:left w:val="single" w:sz="8" w:space="0" w:color="000000"/>
              <w:bottom w:val="single" w:sz="8" w:space="0" w:color="000000"/>
            </w:tcBorders>
          </w:tcPr>
          <w:p w:rsidR="00C77E6E" w:rsidRDefault="00C77E6E" w:rsidP="003E7A6C">
            <w:pPr>
              <w:widowControl w:val="0"/>
              <w:autoSpaceDE w:val="0"/>
              <w:snapToGrid w:val="0"/>
              <w:jc w:val="center"/>
              <w:rPr>
                <w:rFonts w:eastAsia="Calibri"/>
              </w:rPr>
            </w:pPr>
            <w:r>
              <w:rPr>
                <w:rFonts w:eastAsia="Calibri"/>
              </w:rPr>
              <w:t>1</w:t>
            </w:r>
          </w:p>
        </w:tc>
        <w:tc>
          <w:tcPr>
            <w:tcW w:w="5946" w:type="dxa"/>
            <w:tcBorders>
              <w:left w:val="single" w:sz="8" w:space="0" w:color="000000"/>
              <w:bottom w:val="single" w:sz="8" w:space="0" w:color="000000"/>
              <w:right w:val="single" w:sz="8" w:space="0" w:color="000000"/>
            </w:tcBorders>
          </w:tcPr>
          <w:p w:rsidR="00C77E6E" w:rsidRDefault="00C77E6E" w:rsidP="003E7A6C">
            <w:pPr>
              <w:widowControl w:val="0"/>
              <w:autoSpaceDE w:val="0"/>
              <w:snapToGrid w:val="0"/>
              <w:jc w:val="center"/>
              <w:rPr>
                <w:rFonts w:eastAsia="Calibri"/>
              </w:rPr>
            </w:pPr>
            <w:r>
              <w:rPr>
                <w:rFonts w:eastAsia="Calibri"/>
              </w:rPr>
              <w:t>2</w:t>
            </w:r>
          </w:p>
        </w:tc>
      </w:tr>
      <w:tr w:rsidR="00C77E6E" w:rsidTr="003E7A6C">
        <w:trPr>
          <w:trHeight w:val="1000"/>
        </w:trPr>
        <w:tc>
          <w:tcPr>
            <w:tcW w:w="3510" w:type="dxa"/>
            <w:tcBorders>
              <w:left w:val="single" w:sz="8" w:space="0" w:color="000000"/>
              <w:bottom w:val="single" w:sz="8" w:space="0" w:color="000000"/>
            </w:tcBorders>
          </w:tcPr>
          <w:p w:rsidR="00C77E6E" w:rsidRDefault="00C77E6E" w:rsidP="003E7A6C">
            <w:pPr>
              <w:widowControl w:val="0"/>
              <w:autoSpaceDE w:val="0"/>
              <w:snapToGrid w:val="0"/>
              <w:rPr>
                <w:rFonts w:eastAsia="Calibri"/>
              </w:rPr>
            </w:pPr>
            <w:r>
              <w:rPr>
                <w:rFonts w:eastAsia="Calibri"/>
              </w:rPr>
              <w:t>Учитель физкультуры (физвоспитания);</w:t>
            </w:r>
          </w:p>
          <w:p w:rsidR="00C77E6E" w:rsidRDefault="00C77E6E" w:rsidP="003E7A6C">
            <w:pPr>
              <w:widowControl w:val="0"/>
              <w:autoSpaceDE w:val="0"/>
              <w:rPr>
                <w:rFonts w:eastAsia="Calibri"/>
              </w:rPr>
            </w:pPr>
            <w:r>
              <w:rPr>
                <w:rFonts w:eastAsia="Calibri"/>
              </w:rPr>
              <w:t>Преподаватель физкультуры (физвоспитания); инструктор по физкультуре</w:t>
            </w:r>
          </w:p>
        </w:tc>
        <w:tc>
          <w:tcPr>
            <w:tcW w:w="5946" w:type="dxa"/>
            <w:tcBorders>
              <w:left w:val="single" w:sz="8" w:space="0" w:color="000000"/>
              <w:bottom w:val="single" w:sz="8" w:space="0" w:color="000000"/>
              <w:right w:val="single" w:sz="8" w:space="0" w:color="000000"/>
            </w:tcBorders>
          </w:tcPr>
          <w:p w:rsidR="00C77E6E" w:rsidRDefault="00C77E6E" w:rsidP="003E7A6C">
            <w:pPr>
              <w:widowControl w:val="0"/>
              <w:autoSpaceDE w:val="0"/>
              <w:snapToGrid w:val="0"/>
              <w:rPr>
                <w:rFonts w:eastAsia="Calibri"/>
              </w:rPr>
            </w:pPr>
            <w:r>
              <w:rPr>
                <w:rFonts w:eastAsia="Calibri"/>
              </w:rPr>
              <w:t>Старший тренер-преподаватель;</w:t>
            </w:r>
          </w:p>
          <w:p w:rsidR="00C77E6E" w:rsidRDefault="00C77E6E" w:rsidP="003E7A6C">
            <w:pPr>
              <w:widowControl w:val="0"/>
              <w:autoSpaceDE w:val="0"/>
              <w:rPr>
                <w:rFonts w:eastAsia="Calibri"/>
              </w:rPr>
            </w:pPr>
            <w:r>
              <w:rPr>
                <w:rFonts w:eastAsia="Calibri"/>
              </w:rPr>
              <w:t>тренер-преподаватель</w:t>
            </w:r>
          </w:p>
        </w:tc>
      </w:tr>
    </w:tbl>
    <w:p w:rsidR="00C77E6E" w:rsidRDefault="00C77E6E" w:rsidP="00C77E6E">
      <w:pPr>
        <w:widowControl w:val="0"/>
        <w:autoSpaceDE w:val="0"/>
      </w:pPr>
    </w:p>
    <w:p w:rsidR="00C77E6E" w:rsidRDefault="00C77E6E" w:rsidP="00C77E6E">
      <w:pPr>
        <w:widowControl w:val="0"/>
        <w:autoSpaceDE w:val="0"/>
        <w:jc w:val="both"/>
      </w:pPr>
    </w:p>
    <w:p w:rsidR="009646FA" w:rsidRPr="00C77E6E" w:rsidRDefault="009646FA" w:rsidP="00C77E6E"/>
    <w:sectPr w:rsidR="009646FA" w:rsidRPr="00C77E6E" w:rsidSect="001C6ED1">
      <w:footerReference w:type="default" r:id="rId14"/>
      <w:pgSz w:w="11906" w:h="16838"/>
      <w:pgMar w:top="426" w:right="707" w:bottom="567"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1F" w:rsidRDefault="000C161F" w:rsidP="001C6ED1">
      <w:r>
        <w:separator/>
      </w:r>
    </w:p>
  </w:endnote>
  <w:endnote w:type="continuationSeparator" w:id="0">
    <w:p w:rsidR="000C161F" w:rsidRDefault="000C161F" w:rsidP="001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445527"/>
      <w:docPartObj>
        <w:docPartGallery w:val="Page Numbers (Bottom of Page)"/>
        <w:docPartUnique/>
      </w:docPartObj>
    </w:sdtPr>
    <w:sdtEndPr/>
    <w:sdtContent>
      <w:p w:rsidR="000C161F" w:rsidRDefault="000C161F">
        <w:pPr>
          <w:pStyle w:val="ab"/>
          <w:jc w:val="right"/>
        </w:pPr>
        <w:r>
          <w:fldChar w:fldCharType="begin"/>
        </w:r>
        <w:r>
          <w:instrText>PAGE   \* MERGEFORMAT</w:instrText>
        </w:r>
        <w:r>
          <w:fldChar w:fldCharType="separate"/>
        </w:r>
        <w:r w:rsidR="00FA0D22">
          <w:rPr>
            <w:noProof/>
          </w:rPr>
          <w:t>1</w:t>
        </w:r>
        <w:r>
          <w:fldChar w:fldCharType="end"/>
        </w:r>
      </w:p>
    </w:sdtContent>
  </w:sdt>
  <w:p w:rsidR="000C161F" w:rsidRDefault="000C16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1F" w:rsidRDefault="000C161F" w:rsidP="001C6ED1">
      <w:r>
        <w:separator/>
      </w:r>
    </w:p>
  </w:footnote>
  <w:footnote w:type="continuationSeparator" w:id="0">
    <w:p w:rsidR="000C161F" w:rsidRDefault="000C161F" w:rsidP="001C6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71"/>
    <w:rsid w:val="000C161F"/>
    <w:rsid w:val="001847BF"/>
    <w:rsid w:val="001C6ED1"/>
    <w:rsid w:val="001D4BE6"/>
    <w:rsid w:val="003E7A6C"/>
    <w:rsid w:val="009646FA"/>
    <w:rsid w:val="00B53571"/>
    <w:rsid w:val="00BA2820"/>
    <w:rsid w:val="00BA662E"/>
    <w:rsid w:val="00C77E6E"/>
    <w:rsid w:val="00D850AE"/>
    <w:rsid w:val="00E03044"/>
    <w:rsid w:val="00E629D0"/>
    <w:rsid w:val="00ED79B7"/>
    <w:rsid w:val="00F13E38"/>
    <w:rsid w:val="00F50E64"/>
    <w:rsid w:val="00F75495"/>
    <w:rsid w:val="00F81AE5"/>
    <w:rsid w:val="00FA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4BE6"/>
    <w:pPr>
      <w:spacing w:before="100" w:beforeAutospacing="1" w:after="100" w:afterAutospacing="1"/>
    </w:pPr>
  </w:style>
  <w:style w:type="paragraph" w:styleId="a4">
    <w:name w:val="Body Text"/>
    <w:basedOn w:val="a"/>
    <w:link w:val="a5"/>
    <w:rsid w:val="001D4BE6"/>
    <w:pPr>
      <w:spacing w:after="120"/>
    </w:pPr>
  </w:style>
  <w:style w:type="character" w:customStyle="1" w:styleId="a5">
    <w:name w:val="Основной текст Знак"/>
    <w:basedOn w:val="a0"/>
    <w:link w:val="a4"/>
    <w:rsid w:val="001D4BE6"/>
    <w:rPr>
      <w:rFonts w:ascii="Times New Roman" w:eastAsia="Times New Roman" w:hAnsi="Times New Roman" w:cs="Times New Roman"/>
      <w:sz w:val="24"/>
      <w:szCs w:val="24"/>
      <w:lang w:eastAsia="ru-RU"/>
    </w:rPr>
  </w:style>
  <w:style w:type="paragraph" w:customStyle="1" w:styleId="ConsPlusNormal">
    <w:name w:val="ConsPlusNormal"/>
    <w:next w:val="a"/>
    <w:rsid w:val="009646FA"/>
    <w:pPr>
      <w:widowControl w:val="0"/>
      <w:suppressAutoHyphens/>
      <w:spacing w:after="0" w:line="240" w:lineRule="auto"/>
      <w:ind w:firstLine="720"/>
    </w:pPr>
    <w:rPr>
      <w:rFonts w:ascii="Arial" w:eastAsia="Arial" w:hAnsi="Arial" w:cs="Times New Roman"/>
      <w:sz w:val="20"/>
      <w:szCs w:val="20"/>
      <w:lang w:eastAsia="ru-RU"/>
    </w:rPr>
  </w:style>
  <w:style w:type="character" w:styleId="a6">
    <w:name w:val="Hyperlink"/>
    <w:rsid w:val="00C77E6E"/>
    <w:rPr>
      <w:color w:val="0000FF"/>
      <w:u w:val="single"/>
    </w:rPr>
  </w:style>
  <w:style w:type="paragraph" w:styleId="a7">
    <w:name w:val="Balloon Text"/>
    <w:basedOn w:val="a"/>
    <w:link w:val="a8"/>
    <w:uiPriority w:val="99"/>
    <w:semiHidden/>
    <w:unhideWhenUsed/>
    <w:rsid w:val="00F75495"/>
    <w:rPr>
      <w:rFonts w:ascii="Tahoma" w:hAnsi="Tahoma" w:cs="Tahoma"/>
      <w:sz w:val="16"/>
      <w:szCs w:val="16"/>
    </w:rPr>
  </w:style>
  <w:style w:type="character" w:customStyle="1" w:styleId="a8">
    <w:name w:val="Текст выноски Знак"/>
    <w:basedOn w:val="a0"/>
    <w:link w:val="a7"/>
    <w:uiPriority w:val="99"/>
    <w:semiHidden/>
    <w:rsid w:val="00F75495"/>
    <w:rPr>
      <w:rFonts w:ascii="Tahoma" w:eastAsia="Times New Roman" w:hAnsi="Tahoma" w:cs="Tahoma"/>
      <w:sz w:val="16"/>
      <w:szCs w:val="16"/>
      <w:lang w:eastAsia="ru-RU"/>
    </w:rPr>
  </w:style>
  <w:style w:type="paragraph" w:styleId="a9">
    <w:name w:val="header"/>
    <w:basedOn w:val="a"/>
    <w:link w:val="aa"/>
    <w:uiPriority w:val="99"/>
    <w:unhideWhenUsed/>
    <w:rsid w:val="001C6ED1"/>
    <w:pPr>
      <w:tabs>
        <w:tab w:val="center" w:pos="4677"/>
        <w:tab w:val="right" w:pos="9355"/>
      </w:tabs>
    </w:pPr>
  </w:style>
  <w:style w:type="character" w:customStyle="1" w:styleId="aa">
    <w:name w:val="Верхний колонтитул Знак"/>
    <w:basedOn w:val="a0"/>
    <w:link w:val="a9"/>
    <w:uiPriority w:val="99"/>
    <w:rsid w:val="001C6E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6ED1"/>
    <w:pPr>
      <w:tabs>
        <w:tab w:val="center" w:pos="4677"/>
        <w:tab w:val="right" w:pos="9355"/>
      </w:tabs>
    </w:pPr>
  </w:style>
  <w:style w:type="character" w:customStyle="1" w:styleId="ac">
    <w:name w:val="Нижний колонтитул Знак"/>
    <w:basedOn w:val="a0"/>
    <w:link w:val="ab"/>
    <w:uiPriority w:val="99"/>
    <w:rsid w:val="001C6E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4BE6"/>
    <w:pPr>
      <w:spacing w:before="100" w:beforeAutospacing="1" w:after="100" w:afterAutospacing="1"/>
    </w:pPr>
  </w:style>
  <w:style w:type="paragraph" w:styleId="a4">
    <w:name w:val="Body Text"/>
    <w:basedOn w:val="a"/>
    <w:link w:val="a5"/>
    <w:rsid w:val="001D4BE6"/>
    <w:pPr>
      <w:spacing w:after="120"/>
    </w:pPr>
  </w:style>
  <w:style w:type="character" w:customStyle="1" w:styleId="a5">
    <w:name w:val="Основной текст Знак"/>
    <w:basedOn w:val="a0"/>
    <w:link w:val="a4"/>
    <w:rsid w:val="001D4BE6"/>
    <w:rPr>
      <w:rFonts w:ascii="Times New Roman" w:eastAsia="Times New Roman" w:hAnsi="Times New Roman" w:cs="Times New Roman"/>
      <w:sz w:val="24"/>
      <w:szCs w:val="24"/>
      <w:lang w:eastAsia="ru-RU"/>
    </w:rPr>
  </w:style>
  <w:style w:type="paragraph" w:customStyle="1" w:styleId="ConsPlusNormal">
    <w:name w:val="ConsPlusNormal"/>
    <w:next w:val="a"/>
    <w:rsid w:val="009646FA"/>
    <w:pPr>
      <w:widowControl w:val="0"/>
      <w:suppressAutoHyphens/>
      <w:spacing w:after="0" w:line="240" w:lineRule="auto"/>
      <w:ind w:firstLine="720"/>
    </w:pPr>
    <w:rPr>
      <w:rFonts w:ascii="Arial" w:eastAsia="Arial" w:hAnsi="Arial" w:cs="Times New Roman"/>
      <w:sz w:val="20"/>
      <w:szCs w:val="20"/>
      <w:lang w:eastAsia="ru-RU"/>
    </w:rPr>
  </w:style>
  <w:style w:type="character" w:styleId="a6">
    <w:name w:val="Hyperlink"/>
    <w:rsid w:val="00C77E6E"/>
    <w:rPr>
      <w:color w:val="0000FF"/>
      <w:u w:val="single"/>
    </w:rPr>
  </w:style>
  <w:style w:type="paragraph" w:styleId="a7">
    <w:name w:val="Balloon Text"/>
    <w:basedOn w:val="a"/>
    <w:link w:val="a8"/>
    <w:uiPriority w:val="99"/>
    <w:semiHidden/>
    <w:unhideWhenUsed/>
    <w:rsid w:val="00F75495"/>
    <w:rPr>
      <w:rFonts w:ascii="Tahoma" w:hAnsi="Tahoma" w:cs="Tahoma"/>
      <w:sz w:val="16"/>
      <w:szCs w:val="16"/>
    </w:rPr>
  </w:style>
  <w:style w:type="character" w:customStyle="1" w:styleId="a8">
    <w:name w:val="Текст выноски Знак"/>
    <w:basedOn w:val="a0"/>
    <w:link w:val="a7"/>
    <w:uiPriority w:val="99"/>
    <w:semiHidden/>
    <w:rsid w:val="00F75495"/>
    <w:rPr>
      <w:rFonts w:ascii="Tahoma" w:eastAsia="Times New Roman" w:hAnsi="Tahoma" w:cs="Tahoma"/>
      <w:sz w:val="16"/>
      <w:szCs w:val="16"/>
      <w:lang w:eastAsia="ru-RU"/>
    </w:rPr>
  </w:style>
  <w:style w:type="paragraph" w:styleId="a9">
    <w:name w:val="header"/>
    <w:basedOn w:val="a"/>
    <w:link w:val="aa"/>
    <w:uiPriority w:val="99"/>
    <w:unhideWhenUsed/>
    <w:rsid w:val="001C6ED1"/>
    <w:pPr>
      <w:tabs>
        <w:tab w:val="center" w:pos="4677"/>
        <w:tab w:val="right" w:pos="9355"/>
      </w:tabs>
    </w:pPr>
  </w:style>
  <w:style w:type="character" w:customStyle="1" w:styleId="aa">
    <w:name w:val="Верхний колонтитул Знак"/>
    <w:basedOn w:val="a0"/>
    <w:link w:val="a9"/>
    <w:uiPriority w:val="99"/>
    <w:rsid w:val="001C6E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6ED1"/>
    <w:pPr>
      <w:tabs>
        <w:tab w:val="center" w:pos="4677"/>
        <w:tab w:val="right" w:pos="9355"/>
      </w:tabs>
    </w:pPr>
  </w:style>
  <w:style w:type="character" w:customStyle="1" w:styleId="ac">
    <w:name w:val="Нижний колонтитул Знак"/>
    <w:basedOn w:val="a0"/>
    <w:link w:val="ab"/>
    <w:uiPriority w:val="99"/>
    <w:rsid w:val="001C6E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Users/&#1052;&#1080;&#1093;&#1072;&#1080;&#1083;/Desktop/&#1055;&#1086;&#1083;&#1086;&#1078;&#1077;&#1085;&#1080;&#1103;%20&#1096;&#1082;&#1086;&#1083;&#1099;%20-%20&#1082;&#1086;&#1087;&#1080;&#1103;/&#1087;&#1086;&#1083;&#1086;&#1078;&#1077;&#1085;&#1080;&#1077;%20&#1087;&#1086;%20&#1086;&#1087;&#1083;&#1072;&#1090;&#1077;%20&#1090;&#1088;&#1091;&#1076;&#1072;%20&#1044;&#1070;&#1057;&#1064;/2014%20&#1075;&#1086;&#1076;/&#1055;&#1054;&#1051;&#1054;&#1046;&#1045;&#1053;&#1048;&#1045;%20&#1055;&#1054;%20&#1054;&#1055;&#1051;&#1040;&#1058;&#1045;%20&#1058;&#1056;&#1059;&#1044;&#1040;%20&#1044;&#1070;&#1057;&#1064;%20%2003.02.2014%20&#1075;&#1086;&#1076;%20-%20(&#1085;&#1086;&#1074;&#1086;&#1077;).doc" TargetMode="External"/><Relationship Id="rId13" Type="http://schemas.openxmlformats.org/officeDocument/2006/relationships/hyperlink" Target="consultantplus://offline/ref=B7E8C549FC6E53304CA268EE14A1AEF96BDF14D9F77B628D72500F5A0D737A0ADC28BB7FA028BC26u17F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7E8C549FC6E53304CA276E010A1AEF96BDE11DDFD7B628D72500F5A0D737A0ADC28BB7FA028BC26u17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8C549FC6E53304CA276E010A1AEF96BDA10DFFC7B628D72500F5A0Du773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7E8C549FC6E53304CA268EE14A1AEF96BDF14D9F77B628D72500F5A0D737A0ADC28BB7FA028BC26u17FG" TargetMode="External"/><Relationship Id="rId4" Type="http://schemas.openxmlformats.org/officeDocument/2006/relationships/settings" Target="settings.xml"/><Relationship Id="rId9" Type="http://schemas.openxmlformats.org/officeDocument/2006/relationships/hyperlink" Target=".//C:/Users/&#1052;&#1080;&#1093;&#1072;&#1080;&#1083;/Desktop/&#1055;&#1086;&#1083;&#1086;&#1078;&#1077;&#1085;&#1080;&#1103;%20&#1096;&#1082;&#1086;&#1083;&#1099;%20-%20&#1082;&#1086;&#1087;&#1080;&#1103;/&#1087;&#1086;&#1083;&#1086;&#1078;&#1077;&#1085;&#1080;&#1077;%20&#1087;&#1086;%20&#1086;&#1087;&#1083;&#1072;&#1090;&#1077;%20&#1090;&#1088;&#1091;&#1076;&#1072;%20&#1044;&#1070;&#1057;&#1064;/2014%20&#1075;&#1086;&#1076;/&#1055;&#1054;&#1051;&#1054;&#1046;&#1045;&#1053;&#1048;&#1045;%20&#1055;&#1054;%20&#1054;&#1055;&#1051;&#1040;&#1058;&#1045;%20&#1058;&#1056;&#1059;&#1044;&#1040;%20&#1044;&#1070;&#1057;&#1064;%20%2003.02.2014%20&#1075;&#1086;&#1076;%20-%20(&#1085;&#1086;&#1074;&#1086;&#1077;).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65CD-9F16-435C-B48B-0B6C8EF1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5652</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555</cp:lastModifiedBy>
  <cp:revision>15</cp:revision>
  <dcterms:created xsi:type="dcterms:W3CDTF">2015-09-07T05:34:00Z</dcterms:created>
  <dcterms:modified xsi:type="dcterms:W3CDTF">2016-05-25T08:59:00Z</dcterms:modified>
</cp:coreProperties>
</file>