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B5" w:rsidRDefault="00B52BA0" w:rsidP="003A38B5">
      <w:pPr>
        <w:pStyle w:val="1"/>
        <w:spacing w:before="0"/>
        <w:ind w:left="-108"/>
        <w:jc w:val="center"/>
        <w:rPr>
          <w:b w:val="0"/>
          <w:sz w:val="24"/>
          <w:szCs w:val="24"/>
        </w:rPr>
      </w:pPr>
      <w:r w:rsidRPr="00207659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147F" wp14:editId="7DAB217A">
                <wp:simplePos x="0" y="0"/>
                <wp:positionH relativeFrom="column">
                  <wp:posOffset>-97155</wp:posOffset>
                </wp:positionH>
                <wp:positionV relativeFrom="paragraph">
                  <wp:posOffset>203200</wp:posOffset>
                </wp:positionV>
                <wp:extent cx="2583180" cy="1403985"/>
                <wp:effectExtent l="0" t="0" r="2667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A0" w:rsidRPr="00B52BA0" w:rsidRDefault="00B52B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2B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 на общем собрании трудового коллектива МБУДО «Спортивная школа»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65pt;margin-top:16pt;width:20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T1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" strokecolor="white [3212]">
                <v:textbox style="mso-fit-shape-to-text:t">
                  <w:txbxContent>
                    <w:p w:rsidR="00B52BA0" w:rsidRPr="00B52BA0" w:rsidRDefault="00B52B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B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 на общем собрании трудового коллектива МБУДО «Спортивная школа»</w:t>
                      </w:r>
                    </w:p>
                  </w:txbxContent>
                </v:textbox>
              </v:shape>
            </w:pict>
          </mc:Fallback>
        </mc:AlternateContent>
      </w:r>
      <w:r w:rsidRPr="00207659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FAEA1" wp14:editId="6D1B5796">
                <wp:simplePos x="0" y="0"/>
                <wp:positionH relativeFrom="column">
                  <wp:posOffset>3943350</wp:posOffset>
                </wp:positionH>
                <wp:positionV relativeFrom="paragraph">
                  <wp:posOffset>78740</wp:posOffset>
                </wp:positionV>
                <wp:extent cx="2374265" cy="1403985"/>
                <wp:effectExtent l="0" t="0" r="11430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A0" w:rsidRPr="00D11EEC" w:rsidRDefault="00B52BA0" w:rsidP="00D11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52BA0" w:rsidRPr="00D11EEC" w:rsidRDefault="00B52BA0" w:rsidP="00D11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МБУДО «Спортивная школа» _____________ М.Н. </w:t>
                            </w:r>
                            <w:proofErr w:type="spellStart"/>
                            <w:r w:rsidRPr="00D11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5pt;margin-top:6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" strokecolor="white [3212]">
                <v:textbox style="mso-fit-shape-to-text:t">
                  <w:txbxContent>
                    <w:p w:rsidR="00B52BA0" w:rsidRPr="00D11EEC" w:rsidRDefault="00B52BA0" w:rsidP="00D11EE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E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B52BA0" w:rsidRPr="00D11EEC" w:rsidRDefault="00B52BA0" w:rsidP="00D11EE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E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МБУДО «Спортивная школа» _____________ М.Н. </w:t>
                      </w:r>
                      <w:proofErr w:type="spellStart"/>
                      <w:r w:rsidRPr="00D11E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6D8A" w:rsidRPr="00F26D8A" w:rsidRDefault="00F26D8A" w:rsidP="00207659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D8A" w:rsidRDefault="00F26D8A" w:rsidP="00F26D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F26D8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                                              </w:t>
      </w:r>
      <w:r w:rsidRPr="00F26D8A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 </w:t>
      </w:r>
    </w:p>
    <w:p w:rsidR="00B8062D" w:rsidRDefault="00B8062D" w:rsidP="00F26D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B8062D" w:rsidRPr="00F26D8A" w:rsidRDefault="00B8062D" w:rsidP="00F26D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8219CC" w:rsidRDefault="008219CC" w:rsidP="00F26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9CC" w:rsidRDefault="008219CC" w:rsidP="00F26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9CC" w:rsidRDefault="008219CC" w:rsidP="00F26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6D8A" w:rsidRPr="00B8062D" w:rsidRDefault="00B8062D" w:rsidP="00F26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2D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</w:p>
    <w:p w:rsidR="0035589E" w:rsidRDefault="0035589E" w:rsidP="00A33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B8062D" w:rsidRPr="00B8062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порядке привлечения, расходования и учета добровольных пожертвований физических и (или) юридических лиц </w:t>
      </w:r>
    </w:p>
    <w:p w:rsidR="00F26D8A" w:rsidRPr="00B8062D" w:rsidRDefault="00B8062D" w:rsidP="00A33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62D">
        <w:rPr>
          <w:rFonts w:ascii="Times New Roman" w:eastAsia="Times New Roman" w:hAnsi="Times New Roman"/>
          <w:bCs/>
          <w:sz w:val="32"/>
          <w:szCs w:val="32"/>
          <w:lang w:eastAsia="ru-RU"/>
        </w:rPr>
        <w:t>муниципального бю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</w:t>
      </w:r>
      <w:r w:rsidRPr="00B8062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жетного учреждения дополнительного образования </w:t>
      </w:r>
      <w:r w:rsidR="00A334D9" w:rsidRPr="00B8062D">
        <w:rPr>
          <w:rFonts w:ascii="Times New Roman" w:eastAsia="Times New Roman" w:hAnsi="Times New Roman"/>
          <w:bCs/>
          <w:sz w:val="32"/>
          <w:szCs w:val="32"/>
          <w:lang w:eastAsia="ru-RU"/>
        </w:rPr>
        <w:t>«Спортивная школа»</w:t>
      </w:r>
    </w:p>
    <w:p w:rsidR="00F26D8A" w:rsidRDefault="00F26D8A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70F99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EC" w:rsidRDefault="00D11EEC" w:rsidP="00F2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9" w:rsidRDefault="002275C2" w:rsidP="0022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</w:t>
      </w:r>
    </w:p>
    <w:p w:rsidR="00270F99" w:rsidRDefault="00E26A98" w:rsidP="0022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Новоалександровск</w:t>
      </w:r>
    </w:p>
    <w:p w:rsidR="00270F99" w:rsidRDefault="00E26A98" w:rsidP="0022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D11EEC" w:rsidRDefault="00D11EEC" w:rsidP="0022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CC" w:rsidRDefault="008219CC" w:rsidP="00DF19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  Российской Федерации,  Законом Российской Федерации от 29.12.2012г. № 273 - ФЗ "Об образовании в Российской Федерации» и  от 11.08.1995 № 135-ФЗ "О благотворительной деятельности и благотворительных организациях".</w:t>
      </w:r>
    </w:p>
    <w:p w:rsidR="00F26D8A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Положение регулирует порядок привлечения, использования и учета добровольных пожертвований физиче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и (или) юридических лиц 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рода Новоалександровска   (далее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26D8A" w:rsidRPr="00DF19F5" w:rsidRDefault="00F26D8A" w:rsidP="00DF19F5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1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Общие положения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1.1. Добровольными пожертвованиями физических и (или) юридических лиц  д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1.2. Добровольные пожертвования физических и (или) юридич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лиц привлекаются 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   в целях восполнения недостающих учреждению бюджетных сре</w:t>
      </w:r>
      <w:proofErr w:type="gramStart"/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я выполнения уставной деятельности.</w:t>
      </w:r>
    </w:p>
    <w:p w:rsidR="00F26D8A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1.3. Добровольные пожертвова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могут привлекаться 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благотворительные пожертвования.</w:t>
      </w:r>
    </w:p>
    <w:p w:rsidR="00F26D8A" w:rsidRPr="00DF19F5" w:rsidRDefault="00F26D8A" w:rsidP="00DF19F5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Порядок привлечения добровольных пожертвований</w:t>
      </w:r>
    </w:p>
    <w:p w:rsidR="00F26D8A" w:rsidRPr="00DF19F5" w:rsidRDefault="00957387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 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D8A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уполномоченных работников (директора,  заместителя директора,  тренеров-преподавателей и других работников) вправе обратиться за оказанием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спонсорской помощи для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F26D8A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Пожертвования физических или юридических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лиц могут привлекаться 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При получении или обращении за оказание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 помощи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F26D8A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2.4. Спонсорская или благотворительная помощь может выражаться в добровольном безвозмездном личном труде родител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ей по ремонту помещений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, оказании помощи в проведении мероприятий и т.д.</w:t>
      </w:r>
    </w:p>
    <w:p w:rsidR="00F26D8A" w:rsidRPr="00DF19F5" w:rsidRDefault="00F26D8A" w:rsidP="00DF19F5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 Порядок расходования добровольных пожертвований</w:t>
      </w:r>
    </w:p>
    <w:p w:rsidR="00F26D8A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3.1. Расходование п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>ривлеченных сре</w:t>
      </w:r>
      <w:proofErr w:type="gramStart"/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производиться в соответствии с целевым назначением взноса.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26D8A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3.3. Не допускается направление добровольных пожертвований на увеличение фонда зара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ботной платы работников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F26D8A" w:rsidRPr="00DF19F5" w:rsidRDefault="00F26D8A" w:rsidP="00DF19F5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1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Порядок приема добровольных пожертвований и учета их использования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4.1. Добровольные пожертвования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переданы для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в наличной форме, по безналичному расчету, в натуральном виде, в форме передачи объектов интеллектуальной собственности, с обязательным отражени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ем в учетных регистрах.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,  принимающая пожертвование, для использования которого установлено определенное назначение, должно вести обособленный учет всех операций  по использованию пожертвованного имущества. 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4.2.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4.3. Добровольные пожертвования предприятий, организаций и учреждений, денежная помощь родителей вносятс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>я через учреждения банков, в бухгалтерию отдела   образования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,  учреждения почтовой связи и должны учитываться на текущем счете по специальным средствам с указанием целевого назначения взноса.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Общественные органы, органы школьного самоуправления в соответствии с их компетенцией могут осуществлять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переданными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дствами. Администрация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«Спортивная школа»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26D8A" w:rsidRPr="00DF19F5" w:rsidRDefault="00F26D8A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4.5. При привлечении добровольных взно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сов родителей на ремонт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и другие расходы, св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язанные с деятельностью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обязана представлять письменные отчеты об использовании средств, выполнении работ совету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другому общественному органу для рассмотрения на групповых собраниях, общешкольных конференциях и т.д.</w:t>
      </w:r>
    </w:p>
    <w:p w:rsidR="00F26D8A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proofErr w:type="gramStart"/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Сведени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я о доходах, полученных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добровольных пожертвований, и об их использовании сообщаются по форме 2-1 "Расшифровка к отчету об исполнении сводной сметы доходов и расходов бюджетных организаций по платным услугам", в том числе: в разделе "Доходы" добавляется строка "добровольные пожертвования"; в разделе "Расходы" после каждой строки добавляется строка "в том числе за счет добровольных пожертвований".</w:t>
      </w:r>
      <w:proofErr w:type="gramEnd"/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по форме 2-1 включается в состав квартального и годового отчетов об исполнении сметы расходов бюджетной организации.</w:t>
      </w:r>
    </w:p>
    <w:p w:rsidR="00F26D8A" w:rsidRPr="00DF19F5" w:rsidRDefault="00F26D8A" w:rsidP="00DF19F5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Ответственность</w:t>
      </w:r>
    </w:p>
    <w:p w:rsid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5.1.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 </w:t>
      </w:r>
    </w:p>
    <w:p w:rsidR="00A334D9" w:rsidRPr="00DF19F5" w:rsidRDefault="00F26D8A" w:rsidP="00DF19F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5.2. Ответственность за целевое использование добровольных пожер</w:t>
      </w:r>
      <w:r w:rsidR="00957387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твований несет директор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>МБУДО «Спортивная школа».</w:t>
      </w:r>
    </w:p>
    <w:p w:rsidR="00AF189F" w:rsidRPr="00DF19F5" w:rsidRDefault="00957387" w:rsidP="00DF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случае нарушения </w:t>
      </w:r>
      <w:r w:rsidR="00A334D9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«Спортивная школа» </w:t>
      </w:r>
      <w:r w:rsidR="00F26D8A" w:rsidRPr="00DF1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привлечения, расходования и учета добров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ольных пожертвований  отдел образования АНМР</w:t>
      </w:r>
      <w:r w:rsidR="00F26D8A" w:rsidRPr="00DF19F5">
        <w:rPr>
          <w:rFonts w:ascii="Times New Roman" w:eastAsia="Times New Roman" w:hAnsi="Times New Roman"/>
          <w:sz w:val="28"/>
          <w:szCs w:val="28"/>
          <w:lang w:eastAsia="ru-RU"/>
        </w:rPr>
        <w:t>  вправе привлечь руководителя образовательно</w:t>
      </w:r>
      <w:r w:rsidRPr="00DF19F5">
        <w:rPr>
          <w:rFonts w:ascii="Times New Roman" w:eastAsia="Times New Roman" w:hAnsi="Times New Roman"/>
          <w:sz w:val="28"/>
          <w:szCs w:val="28"/>
          <w:lang w:eastAsia="ru-RU"/>
        </w:rPr>
        <w:t>го учреждения к ответственности.</w:t>
      </w:r>
    </w:p>
    <w:p w:rsidR="00AF189F" w:rsidRPr="00DF19F5" w:rsidRDefault="00AF189F" w:rsidP="00DF19F5">
      <w:pPr>
        <w:ind w:firstLine="567"/>
        <w:rPr>
          <w:sz w:val="28"/>
          <w:szCs w:val="28"/>
        </w:rPr>
      </w:pPr>
    </w:p>
    <w:p w:rsidR="00AF189F" w:rsidRDefault="00AF189F" w:rsidP="00DF19F5">
      <w:pPr>
        <w:ind w:firstLine="567"/>
      </w:pPr>
    </w:p>
    <w:sectPr w:rsidR="00AF189F" w:rsidSect="00207659">
      <w:footerReference w:type="default" r:id="rId9"/>
      <w:pgSz w:w="11906" w:h="16838"/>
      <w:pgMar w:top="426" w:right="849" w:bottom="28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A0" w:rsidRDefault="00B52BA0" w:rsidP="00207659">
      <w:pPr>
        <w:spacing w:after="0" w:line="240" w:lineRule="auto"/>
      </w:pPr>
      <w:r>
        <w:separator/>
      </w:r>
    </w:p>
  </w:endnote>
  <w:endnote w:type="continuationSeparator" w:id="0">
    <w:p w:rsidR="00B52BA0" w:rsidRDefault="00B52BA0" w:rsidP="0020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2935"/>
      <w:docPartObj>
        <w:docPartGallery w:val="Page Numbers (Bottom of Page)"/>
        <w:docPartUnique/>
      </w:docPartObj>
    </w:sdtPr>
    <w:sdtEndPr/>
    <w:sdtContent>
      <w:p w:rsidR="00B52BA0" w:rsidRDefault="00B52B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CC">
          <w:rPr>
            <w:noProof/>
          </w:rPr>
          <w:t>1</w:t>
        </w:r>
        <w:r>
          <w:fldChar w:fldCharType="end"/>
        </w:r>
      </w:p>
    </w:sdtContent>
  </w:sdt>
  <w:p w:rsidR="00B52BA0" w:rsidRDefault="00B52B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A0" w:rsidRDefault="00B52BA0" w:rsidP="00207659">
      <w:pPr>
        <w:spacing w:after="0" w:line="240" w:lineRule="auto"/>
      </w:pPr>
      <w:r>
        <w:separator/>
      </w:r>
    </w:p>
  </w:footnote>
  <w:footnote w:type="continuationSeparator" w:id="0">
    <w:p w:rsidR="00B52BA0" w:rsidRDefault="00B52BA0" w:rsidP="0020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012"/>
    <w:multiLevelType w:val="multilevel"/>
    <w:tmpl w:val="5BD0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7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7"/>
    <w:rsid w:val="0020233B"/>
    <w:rsid w:val="00207659"/>
    <w:rsid w:val="002275C2"/>
    <w:rsid w:val="00270F99"/>
    <w:rsid w:val="0035589E"/>
    <w:rsid w:val="003A38B5"/>
    <w:rsid w:val="008219CC"/>
    <w:rsid w:val="00957387"/>
    <w:rsid w:val="00990687"/>
    <w:rsid w:val="00A15AE7"/>
    <w:rsid w:val="00A334D9"/>
    <w:rsid w:val="00AF189F"/>
    <w:rsid w:val="00B52BA0"/>
    <w:rsid w:val="00B8062D"/>
    <w:rsid w:val="00C709DC"/>
    <w:rsid w:val="00D11EEC"/>
    <w:rsid w:val="00DF19F5"/>
    <w:rsid w:val="00E26A98"/>
    <w:rsid w:val="00E90DC7"/>
    <w:rsid w:val="00F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F1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основной текст_с разрывом"/>
    <w:basedOn w:val="a"/>
    <w:rsid w:val="00AF189F"/>
    <w:pPr>
      <w:tabs>
        <w:tab w:val="left" w:pos="645"/>
      </w:tabs>
      <w:autoSpaceDE w:val="0"/>
      <w:autoSpaceDN w:val="0"/>
      <w:adjustRightInd w:val="0"/>
      <w:spacing w:after="113" w:line="240" w:lineRule="auto"/>
      <w:ind w:firstLine="283"/>
      <w:jc w:val="both"/>
    </w:pPr>
    <w:rPr>
      <w:rFonts w:ascii="PragmaticaC" w:eastAsia="Times New Roman" w:hAnsi="PragmaticaC" w:cs="Times New Roman"/>
      <w:sz w:val="19"/>
      <w:szCs w:val="19"/>
      <w:lang w:eastAsia="ru-RU"/>
    </w:rPr>
  </w:style>
  <w:style w:type="paragraph" w:customStyle="1" w:styleId="Zagvtexte">
    <w:name w:val="Zag v texte"/>
    <w:rsid w:val="00AF189F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sz w:val="28"/>
      <w:szCs w:val="28"/>
      <w:lang w:eastAsia="ru-RU"/>
    </w:rPr>
  </w:style>
  <w:style w:type="paragraph" w:customStyle="1" w:styleId="Zagolovok">
    <w:name w:val="Zagolovok"/>
    <w:rsid w:val="00AF189F"/>
    <w:pPr>
      <w:autoSpaceDE w:val="0"/>
      <w:autoSpaceDN w:val="0"/>
      <w:adjustRightInd w:val="0"/>
      <w:spacing w:after="0" w:line="860" w:lineRule="atLeast"/>
    </w:pPr>
    <w:rPr>
      <w:rFonts w:ascii="PragmaticaC" w:eastAsia="Times New Roman" w:hAnsi="PragmaticaC" w:cs="Times New Roman"/>
      <w:b/>
      <w:bCs/>
      <w:color w:val="000000"/>
      <w:sz w:val="86"/>
      <w:szCs w:val="86"/>
      <w:lang w:eastAsia="ru-RU"/>
    </w:rPr>
  </w:style>
  <w:style w:type="paragraph" w:styleId="a5">
    <w:name w:val="Body Text Indent"/>
    <w:basedOn w:val="a"/>
    <w:link w:val="a6"/>
    <w:rsid w:val="00AF189F"/>
    <w:pPr>
      <w:spacing w:after="0" w:line="240" w:lineRule="auto"/>
      <w:ind w:firstLine="646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18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F1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F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659"/>
  </w:style>
  <w:style w:type="paragraph" w:styleId="ab">
    <w:name w:val="footer"/>
    <w:basedOn w:val="a"/>
    <w:link w:val="ac"/>
    <w:uiPriority w:val="99"/>
    <w:unhideWhenUsed/>
    <w:rsid w:val="0020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659"/>
  </w:style>
  <w:style w:type="paragraph" w:styleId="ad">
    <w:name w:val="Balloon Text"/>
    <w:basedOn w:val="a"/>
    <w:link w:val="ae"/>
    <w:uiPriority w:val="99"/>
    <w:semiHidden/>
    <w:unhideWhenUsed/>
    <w:rsid w:val="0020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F1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основной текст_с разрывом"/>
    <w:basedOn w:val="a"/>
    <w:rsid w:val="00AF189F"/>
    <w:pPr>
      <w:tabs>
        <w:tab w:val="left" w:pos="645"/>
      </w:tabs>
      <w:autoSpaceDE w:val="0"/>
      <w:autoSpaceDN w:val="0"/>
      <w:adjustRightInd w:val="0"/>
      <w:spacing w:after="113" w:line="240" w:lineRule="auto"/>
      <w:ind w:firstLine="283"/>
      <w:jc w:val="both"/>
    </w:pPr>
    <w:rPr>
      <w:rFonts w:ascii="PragmaticaC" w:eastAsia="Times New Roman" w:hAnsi="PragmaticaC" w:cs="Times New Roman"/>
      <w:sz w:val="19"/>
      <w:szCs w:val="19"/>
      <w:lang w:eastAsia="ru-RU"/>
    </w:rPr>
  </w:style>
  <w:style w:type="paragraph" w:customStyle="1" w:styleId="Zagvtexte">
    <w:name w:val="Zag v texte"/>
    <w:rsid w:val="00AF189F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sz w:val="28"/>
      <w:szCs w:val="28"/>
      <w:lang w:eastAsia="ru-RU"/>
    </w:rPr>
  </w:style>
  <w:style w:type="paragraph" w:customStyle="1" w:styleId="Zagolovok">
    <w:name w:val="Zagolovok"/>
    <w:rsid w:val="00AF189F"/>
    <w:pPr>
      <w:autoSpaceDE w:val="0"/>
      <w:autoSpaceDN w:val="0"/>
      <w:adjustRightInd w:val="0"/>
      <w:spacing w:after="0" w:line="860" w:lineRule="atLeast"/>
    </w:pPr>
    <w:rPr>
      <w:rFonts w:ascii="PragmaticaC" w:eastAsia="Times New Roman" w:hAnsi="PragmaticaC" w:cs="Times New Roman"/>
      <w:b/>
      <w:bCs/>
      <w:color w:val="000000"/>
      <w:sz w:val="86"/>
      <w:szCs w:val="86"/>
      <w:lang w:eastAsia="ru-RU"/>
    </w:rPr>
  </w:style>
  <w:style w:type="paragraph" w:styleId="a5">
    <w:name w:val="Body Text Indent"/>
    <w:basedOn w:val="a"/>
    <w:link w:val="a6"/>
    <w:rsid w:val="00AF189F"/>
    <w:pPr>
      <w:spacing w:after="0" w:line="240" w:lineRule="auto"/>
      <w:ind w:firstLine="646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18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F1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F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659"/>
  </w:style>
  <w:style w:type="paragraph" w:styleId="ab">
    <w:name w:val="footer"/>
    <w:basedOn w:val="a"/>
    <w:link w:val="ac"/>
    <w:uiPriority w:val="99"/>
    <w:unhideWhenUsed/>
    <w:rsid w:val="0020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659"/>
  </w:style>
  <w:style w:type="paragraph" w:styleId="ad">
    <w:name w:val="Balloon Text"/>
    <w:basedOn w:val="a"/>
    <w:link w:val="ae"/>
    <w:uiPriority w:val="99"/>
    <w:semiHidden/>
    <w:unhideWhenUsed/>
    <w:rsid w:val="0020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1568-388C-4C68-A244-DF32B87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555</cp:lastModifiedBy>
  <cp:revision>15</cp:revision>
  <cp:lastPrinted>2016-05-25T09:03:00Z</cp:lastPrinted>
  <dcterms:created xsi:type="dcterms:W3CDTF">2015-03-16T05:50:00Z</dcterms:created>
  <dcterms:modified xsi:type="dcterms:W3CDTF">2016-05-25T09:03:00Z</dcterms:modified>
</cp:coreProperties>
</file>